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61016B94"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F63DD4">
        <w:rPr>
          <w:rFonts w:ascii="GHEA Grapalat" w:hAnsi="GHEA Grapalat"/>
          <w:i w:val="0"/>
          <w:sz w:val="24"/>
          <w:szCs w:val="24"/>
          <w:lang w:val="hy-AM"/>
        </w:rPr>
        <w:t>20</w:t>
      </w:r>
      <w:r w:rsidRPr="001F5C2F">
        <w:rPr>
          <w:rFonts w:ascii="GHEA Grapalat" w:hAnsi="GHEA Grapalat"/>
          <w:i w:val="0"/>
          <w:sz w:val="24"/>
          <w:szCs w:val="24"/>
        </w:rPr>
        <w:t>" "</w:t>
      </w:r>
      <w:r w:rsidR="00BD13E5">
        <w:rPr>
          <w:rFonts w:ascii="GHEA Grapalat" w:hAnsi="GHEA Grapalat"/>
          <w:i w:val="0"/>
          <w:sz w:val="24"/>
          <w:szCs w:val="24"/>
          <w:lang w:val="hy-AM"/>
        </w:rPr>
        <w:t>0</w:t>
      </w:r>
      <w:r w:rsidR="00F63DD4">
        <w:rPr>
          <w:rFonts w:ascii="GHEA Grapalat" w:hAnsi="GHEA Grapalat"/>
          <w:i w:val="0"/>
          <w:sz w:val="24"/>
          <w:szCs w:val="24"/>
        </w:rPr>
        <w:t>8</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39C64E8E"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63DD4">
        <w:rPr>
          <w:rFonts w:ascii="GHEA Grapalat" w:hAnsi="GHEA Grapalat"/>
          <w:b/>
          <w:i w:val="0"/>
          <w:sz w:val="24"/>
          <w:szCs w:val="24"/>
        </w:rPr>
        <w:t>EQ-GHKhAshDzB-26/68</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4887C62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F63DD4" w:rsidRPr="00F63DD4">
        <w:rPr>
          <w:rFonts w:ascii="GHEA Grapalat" w:hAnsi="GHEA Grapalat"/>
          <w:b/>
          <w:i w:val="0"/>
          <w:sz w:val="22"/>
          <w:szCs w:val="18"/>
          <w:lang w:eastAsia="en-AU"/>
        </w:rPr>
        <w:t>Консультационные работы по подготовке сметной документации на ремонт и меблировку помещений в а</w:t>
      </w:r>
      <w:r w:rsidR="00F63DD4">
        <w:rPr>
          <w:rFonts w:ascii="GHEA Grapalat" w:hAnsi="GHEA Grapalat"/>
          <w:b/>
          <w:i w:val="0"/>
          <w:sz w:val="22"/>
          <w:szCs w:val="18"/>
          <w:lang w:eastAsia="en-AU"/>
        </w:rPr>
        <w:t>дминистративных районах Еревана</w:t>
      </w:r>
      <w:r w:rsidR="007768EF" w:rsidRPr="007768EF">
        <w:rPr>
          <w:rFonts w:ascii="GHEA Grapalat" w:hAnsi="GHEA Grapalat"/>
          <w:b/>
          <w:i w:val="0"/>
          <w:sz w:val="22"/>
          <w:szCs w:val="18"/>
          <w:lang w:eastAsia="en-AU"/>
        </w:rPr>
        <w:t>.</w:t>
      </w:r>
      <w:r w:rsidR="00BD13E5" w:rsidRPr="00BD13E5">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D21651C"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F63DD4">
        <w:rPr>
          <w:rFonts w:ascii="GHEA Grapalat" w:hAnsi="GHEA Grapalat"/>
          <w:b/>
          <w:i w:val="0"/>
          <w:spacing w:val="6"/>
          <w:sz w:val="24"/>
          <w:szCs w:val="24"/>
          <w:lang w:val="hy-AM"/>
        </w:rPr>
        <w:t>02.09</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657EFE12"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F63DD4">
        <w:rPr>
          <w:rFonts w:ascii="GHEA Grapalat" w:hAnsi="GHEA Grapalat"/>
          <w:b/>
          <w:i w:val="0"/>
          <w:spacing w:val="6"/>
          <w:sz w:val="24"/>
          <w:szCs w:val="24"/>
          <w:lang w:val="hy-AM"/>
        </w:rPr>
        <w:t>02.09</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7C85DF83"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F63DD4">
        <w:rPr>
          <w:rFonts w:ascii="GHEA Grapalat" w:hAnsi="GHEA Grapalat"/>
          <w:i/>
          <w:lang w:val="en-US"/>
        </w:rPr>
        <w:t>EQ</w:t>
      </w:r>
      <w:r w:rsidR="00F63DD4" w:rsidRPr="00F63DD4">
        <w:rPr>
          <w:rFonts w:ascii="GHEA Grapalat" w:hAnsi="GHEA Grapalat"/>
          <w:i/>
        </w:rPr>
        <w:t>-</w:t>
      </w:r>
      <w:r w:rsidR="00F63DD4">
        <w:rPr>
          <w:rFonts w:ascii="GHEA Grapalat" w:hAnsi="GHEA Grapalat"/>
          <w:i/>
          <w:lang w:val="en-US"/>
        </w:rPr>
        <w:t>GHKhAshDzB</w:t>
      </w:r>
      <w:r w:rsidR="00F63DD4" w:rsidRPr="00F63DD4">
        <w:rPr>
          <w:rFonts w:ascii="GHEA Grapalat" w:hAnsi="GHEA Grapalat"/>
          <w:i/>
        </w:rPr>
        <w:t>-26/68</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F63DD4">
        <w:rPr>
          <w:rFonts w:ascii="GHEA Grapalat" w:hAnsi="GHEA Grapalat"/>
          <w:i/>
          <w:lang w:val="hy-AM"/>
        </w:rPr>
        <w:t>20.08</w:t>
      </w:r>
      <w:r w:rsidR="008E23D6" w:rsidRPr="008E23D6">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8A78A34" w14:textId="24406E56" w:rsidR="007768EF" w:rsidRPr="007768EF"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F63DD4" w:rsidRPr="00F63DD4">
        <w:rPr>
          <w:rFonts w:ascii="GHEA Grapalat" w:hAnsi="GHEA Grapalat"/>
          <w:spacing w:val="6"/>
        </w:rPr>
        <w:t>Консультационные работы по подготовке сметной документации на ремонт и меблировку помещений в а</w:t>
      </w:r>
      <w:r w:rsidR="00F63DD4">
        <w:rPr>
          <w:rFonts w:ascii="GHEA Grapalat" w:hAnsi="GHEA Grapalat"/>
          <w:spacing w:val="6"/>
        </w:rPr>
        <w:t>дминистративных районах Еревана</w:t>
      </w:r>
      <w:r w:rsidR="007768EF">
        <w:rPr>
          <w:rFonts w:ascii="GHEA Grapalat" w:hAnsi="GHEA Grapalat"/>
          <w:spacing w:val="6"/>
        </w:rPr>
        <w:t xml:space="preserve"> </w:t>
      </w:r>
      <w:r w:rsidR="00116DBE" w:rsidRPr="00116DBE">
        <w:rPr>
          <w:rFonts w:ascii="GHEA Grapalat" w:hAnsi="GHEA Grapalat"/>
          <w:bCs/>
          <w:spacing w:val="6"/>
        </w:rPr>
        <w:t xml:space="preserve"> </w:t>
      </w:r>
      <w:r w:rsidRPr="00394854">
        <w:rPr>
          <w:rFonts w:ascii="GHEA Grapalat" w:hAnsi="GHEA Grapalat"/>
        </w:rPr>
        <w:t>ДЛЯ НУЖД МЕРИЯ</w:t>
      </w:r>
      <w:r w:rsidR="007768EF" w:rsidRPr="007768EF">
        <w:rPr>
          <w:rFonts w:ascii="GHEA Grapalat" w:hAnsi="GHEA Grapalat"/>
        </w:rPr>
        <w:t xml:space="preserve"> </w:t>
      </w:r>
    </w:p>
    <w:p w14:paraId="62AD49E4" w14:textId="5E6DD6B0" w:rsidR="006013EE" w:rsidRPr="00394854" w:rsidRDefault="006013EE" w:rsidP="006013EE">
      <w:pPr>
        <w:pStyle w:val="BodyText"/>
        <w:widowControl w:val="0"/>
        <w:spacing w:after="160"/>
        <w:ind w:right="-7" w:firstLine="567"/>
        <w:jc w:val="center"/>
        <w:rPr>
          <w:rFonts w:ascii="GHEA Grapalat" w:hAnsi="GHEA Grapalat"/>
        </w:rPr>
      </w:pPr>
      <w:r w:rsidRPr="00394854">
        <w:rPr>
          <w:rFonts w:ascii="GHEA Grapalat" w:hAnsi="GHEA Grapalat"/>
        </w:rPr>
        <w:t xml:space="preserve">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AC2A82" w14:textId="36D20A0F" w:rsidR="0049374F" w:rsidRPr="007768EF" w:rsidRDefault="0049374F" w:rsidP="007768E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611E0A66" w:rsidR="001C51DA" w:rsidRPr="00D065FE" w:rsidRDefault="00D065FE" w:rsidP="006013EE">
      <w:pPr>
        <w:widowControl w:val="0"/>
        <w:spacing w:after="160"/>
        <w:ind w:firstLine="567"/>
        <w:jc w:val="center"/>
        <w:rPr>
          <w:rFonts w:ascii="GHEA Grapalat" w:hAnsi="GHEA Grapalat"/>
          <w:b/>
          <w:spacing w:val="6"/>
          <w:lang w:val="hy-AM"/>
        </w:rPr>
      </w:pPr>
      <w:r w:rsidRPr="00D065FE">
        <w:rPr>
          <w:rFonts w:ascii="GHEA Grapalat" w:hAnsi="GHEA Grapalat"/>
          <w:b/>
          <w:spacing w:val="6"/>
        </w:rPr>
        <w:t xml:space="preserve">Консультационные работы по подготовке сметной документации на ремонт и меблировку помещений в административных районах Еревана </w:t>
      </w:r>
      <w:r w:rsidRPr="00D065FE">
        <w:rPr>
          <w:rFonts w:ascii="GHEA Grapalat" w:hAnsi="GHEA Grapalat"/>
          <w:b/>
          <w:bCs/>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357BAD7D"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63DD4">
        <w:rPr>
          <w:rFonts w:ascii="GHEA Grapalat" w:hAnsi="GHEA Grapalat"/>
          <w:spacing w:val="-6"/>
        </w:rPr>
        <w:t>EQ-GHKhAshDzB-26/68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079A546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D065FE" w:rsidRPr="00D065FE">
        <w:rPr>
          <w:rFonts w:ascii="GHEA Grapalat" w:hAnsi="GHEA Grapalat"/>
          <w:b/>
          <w:i w:val="0"/>
          <w:spacing w:val="6"/>
        </w:rPr>
        <w:t>Консультационные работы по подготовке сметной документации на ремонт и меблировку помещений в административных районах Еревана</w:t>
      </w:r>
      <w:r w:rsidR="00D065FE">
        <w:rPr>
          <w:rFonts w:ascii="GHEA Grapalat" w:hAnsi="GHEA Grapalat"/>
          <w:spacing w:val="6"/>
        </w:rPr>
        <w:t xml:space="preserve"> </w:t>
      </w:r>
      <w:r w:rsidR="00D065FE" w:rsidRPr="00116DBE">
        <w:rPr>
          <w:rFonts w:ascii="GHEA Grapalat" w:hAnsi="GHEA Grapalat"/>
          <w:bCs/>
          <w:spacing w:val="6"/>
        </w:rPr>
        <w:t xml:space="preserve"> </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A623F7">
        <w:rPr>
          <w:rFonts w:ascii="GHEA Grapalat" w:hAnsi="GHEA Grapalat"/>
          <w:i w:val="0"/>
          <w:sz w:val="24"/>
          <w:szCs w:val="24"/>
        </w:rPr>
        <w:t>15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06E18740" w:rsidR="00CA67AB" w:rsidRPr="007768EF" w:rsidRDefault="007768EF" w:rsidP="00CA67AB">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1100000</w:t>
            </w:r>
          </w:p>
        </w:tc>
        <w:tc>
          <w:tcPr>
            <w:tcW w:w="6175" w:type="dxa"/>
            <w:vAlign w:val="center"/>
          </w:tcPr>
          <w:p w14:paraId="36ABB8D1" w14:textId="07A75D22" w:rsidR="00CA67AB" w:rsidRPr="00A623F7" w:rsidRDefault="00D065FE" w:rsidP="007768EF">
            <w:pPr>
              <w:tabs>
                <w:tab w:val="num" w:pos="709"/>
              </w:tabs>
              <w:jc w:val="center"/>
              <w:rPr>
                <w:rFonts w:ascii="GHEA Grapalat" w:eastAsia="MS Mincho" w:hAnsi="GHEA Grapalat"/>
                <w:sz w:val="16"/>
                <w:szCs w:val="16"/>
                <w:lang w:eastAsia="ja-JP"/>
              </w:rPr>
            </w:pPr>
            <w:r w:rsidRPr="00F63DD4">
              <w:rPr>
                <w:rFonts w:ascii="GHEA Grapalat" w:hAnsi="GHEA Grapalat"/>
                <w:spacing w:val="6"/>
              </w:rPr>
              <w:t>Консультационные работы по подготовке сметной документации на ремонт и меблировку помещений в а</w:t>
            </w:r>
            <w:r>
              <w:rPr>
                <w:rFonts w:ascii="GHEA Grapalat" w:hAnsi="GHEA Grapalat"/>
                <w:spacing w:val="6"/>
              </w:rPr>
              <w:t xml:space="preserve">дминистративных районах Еревана </w:t>
            </w:r>
            <w:r w:rsidRPr="00116DBE">
              <w:rPr>
                <w:rFonts w:ascii="GHEA Grapalat" w:hAnsi="GHEA Grapalat"/>
                <w:bCs/>
                <w:spacing w:val="6"/>
              </w:rPr>
              <w:t xml:space="preserve"> </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0584C17C" w14:textId="5A7C0336" w:rsidR="007768EF" w:rsidRPr="0040073B" w:rsidRDefault="00D065FE" w:rsidP="007768EF">
      <w:pPr>
        <w:shd w:val="clear" w:color="auto" w:fill="FFFFFF"/>
        <w:tabs>
          <w:tab w:val="left" w:pos="709"/>
        </w:tabs>
        <w:jc w:val="both"/>
        <w:rPr>
          <w:rFonts w:cstheme="minorHAnsi"/>
          <w:color w:val="000000"/>
        </w:rPr>
      </w:pPr>
      <w:r w:rsidRPr="00D065FE">
        <w:rPr>
          <w:rFonts w:cstheme="minorHAnsi"/>
          <w:b/>
          <w:color w:val="000000"/>
        </w:rPr>
        <w:t>а) В штат должны входить не менее 2 специалистов с опытом работы не менее 3 лет.</w:t>
      </w:r>
      <w:r w:rsidR="007768EF" w:rsidRPr="0040073B">
        <w:rPr>
          <w:rFonts w:cstheme="minorHAnsi"/>
          <w:color w:val="000000"/>
        </w:rPr>
        <w:t xml:space="preserve"> </w:t>
      </w:r>
    </w:p>
    <w:tbl>
      <w:tblPr>
        <w:tblStyle w:val="TableGrid2"/>
        <w:tblW w:w="10170" w:type="dxa"/>
        <w:jc w:val="center"/>
        <w:tblLook w:val="04A0" w:firstRow="1" w:lastRow="0" w:firstColumn="1" w:lastColumn="0" w:noHBand="0" w:noVBand="1"/>
      </w:tblPr>
      <w:tblGrid>
        <w:gridCol w:w="654"/>
        <w:gridCol w:w="4735"/>
        <w:gridCol w:w="2639"/>
        <w:gridCol w:w="2142"/>
      </w:tblGrid>
      <w:tr w:rsidR="007768EF" w:rsidRPr="00755E45" w14:paraId="6D9A179F" w14:textId="77777777" w:rsidTr="007768EF">
        <w:trPr>
          <w:trHeight w:val="612"/>
          <w:jc w:val="center"/>
        </w:trPr>
        <w:tc>
          <w:tcPr>
            <w:tcW w:w="654" w:type="dxa"/>
            <w:vAlign w:val="center"/>
          </w:tcPr>
          <w:p w14:paraId="50FF7482" w14:textId="77777777" w:rsidR="007768EF" w:rsidRDefault="007768EF" w:rsidP="00345D0F">
            <w:pPr>
              <w:ind w:right="-720"/>
              <w:jc w:val="both"/>
              <w:rPr>
                <w:rFonts w:ascii="Calibri" w:eastAsia="Calibri" w:hAnsi="Calibri" w:cs="Calibri"/>
                <w:b/>
              </w:rPr>
            </w:pPr>
            <w:r w:rsidRPr="00755E45">
              <w:rPr>
                <w:rFonts w:ascii="Calibri" w:eastAsia="Calibri" w:hAnsi="Calibri" w:cs="Calibri"/>
                <w:b/>
                <w:lang w:val="hy-AM"/>
              </w:rPr>
              <w:t xml:space="preserve">   </w:t>
            </w:r>
            <w:r>
              <w:rPr>
                <w:rFonts w:ascii="Calibri" w:eastAsia="Calibri" w:hAnsi="Calibri" w:cs="Calibri"/>
                <w:b/>
              </w:rPr>
              <w:t xml:space="preserve">N </w:t>
            </w:r>
          </w:p>
          <w:p w14:paraId="73257D7C" w14:textId="77777777" w:rsidR="007768EF" w:rsidRPr="00755E45" w:rsidRDefault="007768EF" w:rsidP="00345D0F">
            <w:pPr>
              <w:ind w:right="-720"/>
              <w:jc w:val="both"/>
              <w:rPr>
                <w:rFonts w:ascii="Calibri" w:eastAsia="Calibri" w:hAnsi="Calibri" w:cs="Calibri"/>
              </w:rPr>
            </w:pPr>
            <w:r>
              <w:rPr>
                <w:rFonts w:ascii="Calibri" w:eastAsia="Calibri" w:hAnsi="Calibri" w:cs="Calibri"/>
                <w:b/>
              </w:rPr>
              <w:t>п/п</w:t>
            </w:r>
          </w:p>
        </w:tc>
        <w:tc>
          <w:tcPr>
            <w:tcW w:w="4735" w:type="dxa"/>
            <w:vAlign w:val="center"/>
          </w:tcPr>
          <w:p w14:paraId="004BEB39" w14:textId="77777777" w:rsidR="007768EF" w:rsidRPr="00755E45" w:rsidRDefault="007768EF" w:rsidP="00345D0F">
            <w:pPr>
              <w:ind w:right="90"/>
              <w:jc w:val="both"/>
              <w:rPr>
                <w:rFonts w:ascii="Calibri" w:eastAsia="Calibri" w:hAnsi="Calibri" w:cs="Calibri"/>
              </w:rPr>
            </w:pPr>
            <w:r>
              <w:rPr>
                <w:rFonts w:ascii="Calibri" w:eastAsia="Calibri" w:hAnsi="Calibri" w:cs="Calibri"/>
                <w:b/>
              </w:rPr>
              <w:t xml:space="preserve">Сертифицированный специалист </w:t>
            </w:r>
          </w:p>
        </w:tc>
        <w:tc>
          <w:tcPr>
            <w:tcW w:w="2639" w:type="dxa"/>
            <w:vAlign w:val="center"/>
          </w:tcPr>
          <w:p w14:paraId="7B8B8FD8" w14:textId="77777777" w:rsidR="007768EF" w:rsidRPr="00755E45" w:rsidRDefault="007768EF" w:rsidP="00345D0F">
            <w:pPr>
              <w:tabs>
                <w:tab w:val="left" w:pos="1017"/>
              </w:tabs>
              <w:ind w:right="346"/>
              <w:jc w:val="both"/>
              <w:rPr>
                <w:rFonts w:ascii="Calibri" w:eastAsia="Calibri" w:hAnsi="Calibri" w:cs="Calibri"/>
              </w:rPr>
            </w:pPr>
            <w:r>
              <w:rPr>
                <w:rFonts w:ascii="Calibri" w:eastAsia="Calibri" w:hAnsi="Calibri" w:cs="Calibri"/>
                <w:b/>
              </w:rPr>
              <w:t>Класс сертификата</w:t>
            </w:r>
          </w:p>
        </w:tc>
        <w:tc>
          <w:tcPr>
            <w:tcW w:w="2142" w:type="dxa"/>
            <w:vAlign w:val="center"/>
          </w:tcPr>
          <w:p w14:paraId="341A3CC5" w14:textId="77777777" w:rsidR="007768EF" w:rsidRPr="00755E45" w:rsidRDefault="007768EF" w:rsidP="00345D0F">
            <w:pPr>
              <w:ind w:right="346"/>
              <w:jc w:val="both"/>
              <w:rPr>
                <w:rFonts w:ascii="Calibri" w:eastAsia="Calibri" w:hAnsi="Calibri" w:cs="Calibri"/>
                <w:b/>
              </w:rPr>
            </w:pPr>
            <w:r>
              <w:rPr>
                <w:rFonts w:ascii="Calibri" w:eastAsia="Calibri" w:hAnsi="Calibri" w:cs="Calibri"/>
                <w:b/>
              </w:rPr>
              <w:t xml:space="preserve">Количество специалистов </w:t>
            </w:r>
          </w:p>
        </w:tc>
      </w:tr>
      <w:tr w:rsidR="007768EF" w:rsidRPr="00755E45" w14:paraId="52CA2564" w14:textId="77777777" w:rsidTr="007768EF">
        <w:trPr>
          <w:trHeight w:val="386"/>
          <w:jc w:val="center"/>
        </w:trPr>
        <w:tc>
          <w:tcPr>
            <w:tcW w:w="654" w:type="dxa"/>
            <w:vAlign w:val="center"/>
          </w:tcPr>
          <w:p w14:paraId="4B892898"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67E7368B" w14:textId="77777777" w:rsidR="007768EF" w:rsidRPr="0040073B" w:rsidRDefault="007768EF" w:rsidP="00345D0F">
            <w:pPr>
              <w:ind w:right="437"/>
              <w:jc w:val="both"/>
              <w:rPr>
                <w:rFonts w:ascii="Calibri" w:eastAsia="Calibri" w:hAnsi="Calibri" w:cs="Calibri"/>
                <w:lang w:val="ru-RU"/>
              </w:rPr>
            </w:pPr>
            <w:r w:rsidRPr="0040073B">
              <w:rPr>
                <w:rFonts w:ascii="Calibri" w:eastAsia="Calibri" w:hAnsi="Calibri" w:cs="Calibri"/>
                <w:lang w:val="ru-RU"/>
              </w:rPr>
              <w:t xml:space="preserve">Инженер-проектировщик в сфере электроэнергетики </w:t>
            </w:r>
          </w:p>
        </w:tc>
        <w:tc>
          <w:tcPr>
            <w:tcW w:w="2639" w:type="dxa"/>
          </w:tcPr>
          <w:p w14:paraId="2C245ED8" w14:textId="77777777" w:rsidR="007768EF" w:rsidRPr="00755E45" w:rsidRDefault="007768EF" w:rsidP="00345D0F">
            <w:pPr>
              <w:tabs>
                <w:tab w:val="left" w:pos="567"/>
              </w:tabs>
              <w:ind w:left="-153" w:right="-720" w:hanging="360"/>
              <w:jc w:val="center"/>
              <w:rPr>
                <w:rFonts w:ascii="Calibri" w:eastAsia="Calibri" w:hAnsi="Calibri" w:cs="Calibri"/>
              </w:rPr>
            </w:pPr>
            <w:r>
              <w:rPr>
                <w:rFonts w:ascii="Calibri" w:eastAsia="Calibri" w:hAnsi="Calibri" w:cs="Calibri"/>
              </w:rPr>
              <w:t>Не ниже 3</w:t>
            </w:r>
          </w:p>
        </w:tc>
        <w:tc>
          <w:tcPr>
            <w:tcW w:w="2142" w:type="dxa"/>
          </w:tcPr>
          <w:p w14:paraId="0A5750F9"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35185869" w14:textId="77777777" w:rsidTr="007768EF">
        <w:trPr>
          <w:trHeight w:val="625"/>
          <w:jc w:val="center"/>
        </w:trPr>
        <w:tc>
          <w:tcPr>
            <w:tcW w:w="654" w:type="dxa"/>
            <w:vAlign w:val="center"/>
          </w:tcPr>
          <w:p w14:paraId="30094B5D"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p w14:paraId="6F9D070C" w14:textId="77777777" w:rsidR="007768EF" w:rsidRPr="00755E45" w:rsidRDefault="007768EF" w:rsidP="00345D0F">
            <w:pPr>
              <w:ind w:right="-720"/>
              <w:jc w:val="both"/>
              <w:rPr>
                <w:rFonts w:ascii="Calibri" w:eastAsia="Calibri" w:hAnsi="Calibri" w:cs="Calibri"/>
                <w:b/>
                <w:lang w:val="hy-AM"/>
              </w:rPr>
            </w:pPr>
          </w:p>
        </w:tc>
        <w:tc>
          <w:tcPr>
            <w:tcW w:w="4735" w:type="dxa"/>
            <w:vAlign w:val="center"/>
          </w:tcPr>
          <w:p w14:paraId="76245682"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теплогазоснабжения и вентиляции</w:t>
            </w:r>
          </w:p>
        </w:tc>
        <w:tc>
          <w:tcPr>
            <w:tcW w:w="2639" w:type="dxa"/>
          </w:tcPr>
          <w:p w14:paraId="6B17C2DE" w14:textId="77777777" w:rsidR="007768EF" w:rsidRDefault="007768EF" w:rsidP="00345D0F">
            <w:pPr>
              <w:jc w:val="center"/>
            </w:pPr>
            <w:r w:rsidRPr="009B47CE">
              <w:rPr>
                <w:rFonts w:ascii="Calibri" w:eastAsia="Calibri" w:hAnsi="Calibri" w:cs="Calibri"/>
              </w:rPr>
              <w:t>Не ниже 3</w:t>
            </w:r>
          </w:p>
        </w:tc>
        <w:tc>
          <w:tcPr>
            <w:tcW w:w="2142" w:type="dxa"/>
          </w:tcPr>
          <w:p w14:paraId="099BB26B"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bl>
    <w:p w14:paraId="5321FA60" w14:textId="1C7D1469"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lastRenderedPageBreak/>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w:t>
            </w:r>
            <w:r w:rsidRPr="00E833D6">
              <w:rPr>
                <w:rFonts w:ascii="GHEA Grapalat" w:hAnsi="GHEA Grapalat" w:cs="Sylfaen"/>
                <w:b/>
                <w:sz w:val="20"/>
              </w:rPr>
              <w:lastRenderedPageBreak/>
              <w:t xml:space="preserve">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B1FB9B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831C4A">
        <w:rPr>
          <w:rFonts w:ascii="GHEA Grapalat" w:hAnsi="GHEA Grapalat"/>
          <w:b/>
          <w:bCs/>
          <w:sz w:val="24"/>
          <w:szCs w:val="24"/>
          <w:lang w:val="hy-AM"/>
        </w:rPr>
        <w:t>02.09</w:t>
      </w:r>
      <w:r w:rsidR="00075531">
        <w:rPr>
          <w:rFonts w:ascii="GHEA Grapalat" w:hAnsi="GHEA Grapalat"/>
          <w:b/>
          <w:bCs/>
          <w:sz w:val="24"/>
          <w:szCs w:val="24"/>
          <w:lang w:val="hy-AM"/>
        </w:rPr>
        <w:t>.</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008936CF" w:rsidRPr="00DC5D72">
        <w:rPr>
          <w:rFonts w:ascii="GHEA Grapalat" w:hAnsi="GHEA Grapalat"/>
          <w:sz w:val="24"/>
          <w:szCs w:val="24"/>
        </w:rPr>
        <w:lastRenderedPageBreak/>
        <w:t xml:space="preserve">/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46FC632"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831C4A">
        <w:rPr>
          <w:rFonts w:ascii="GHEA Grapalat" w:hAnsi="GHEA Grapalat"/>
          <w:b/>
          <w:spacing w:val="6"/>
          <w:sz w:val="24"/>
          <w:szCs w:val="24"/>
          <w:lang w:val="hy-AM"/>
        </w:rPr>
        <w:t>02.09</w:t>
      </w:r>
      <w:r w:rsidR="00075531">
        <w:rPr>
          <w:rFonts w:ascii="GHEA Grapalat" w:hAnsi="GHEA Grapalat"/>
          <w:b/>
          <w:spacing w:val="6"/>
          <w:sz w:val="24"/>
          <w:szCs w:val="24"/>
          <w:lang w:val="hy-AM"/>
        </w:rPr>
        <w:t>.</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w:t>
      </w:r>
      <w:r w:rsidR="00DF2686" w:rsidRPr="00681C1F">
        <w:rPr>
          <w:rFonts w:ascii="GHEA Grapalat" w:hAnsi="GHEA Grapalat"/>
          <w:color w:val="000000" w:themeColor="text1"/>
        </w:rPr>
        <w:lastRenderedPageBreak/>
        <w:t xml:space="preserve">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F08356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63DD4">
        <w:rPr>
          <w:rFonts w:ascii="GHEA Grapalat" w:hAnsi="GHEA Grapalat"/>
          <w:b/>
          <w:sz w:val="24"/>
          <w:szCs w:val="24"/>
        </w:rPr>
        <w:t>EQ-GHKhAshDzB-26/68</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271536A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63DD4">
        <w:rPr>
          <w:rFonts w:ascii="GHEA Grapalat" w:hAnsi="GHEA Grapalat"/>
        </w:rPr>
        <w:t>EQ-GHKhAshDzB-26/68</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4635C250"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63DD4">
        <w:rPr>
          <w:rFonts w:ascii="GHEA Grapalat" w:hAnsi="GHEA Grapalat"/>
        </w:rPr>
        <w:t>EQ-GHKhAshDzB-26/68</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30C786D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F63DD4">
        <w:rPr>
          <w:rFonts w:ascii="GHEA Grapalat" w:hAnsi="GHEA Grapalat"/>
        </w:rPr>
        <w:t>EQ-GHKhAshDzB-26/68</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3432BCC2"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63DD4">
        <w:rPr>
          <w:rFonts w:ascii="GHEA Grapalat" w:hAnsi="GHEA Grapalat"/>
          <w:b/>
          <w:sz w:val="24"/>
          <w:szCs w:val="24"/>
        </w:rPr>
        <w:t>EQ-GHKhAshDzB-26/68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65AFDC1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63DD4">
        <w:rPr>
          <w:rFonts w:ascii="GHEA Grapalat" w:hAnsi="GHEA Grapalat"/>
          <w:b/>
          <w:sz w:val="24"/>
          <w:szCs w:val="24"/>
        </w:rPr>
        <w:t>EQ-GHKhAshDzB-26/68</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1C40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1C40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1C40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1C40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1C40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1C40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1C40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1C401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1C40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1C401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1C40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1C40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39DC45A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63DD4">
        <w:rPr>
          <w:rFonts w:ascii="GHEA Grapalat" w:hAnsi="GHEA Grapalat"/>
          <w:b/>
          <w:sz w:val="24"/>
          <w:szCs w:val="24"/>
        </w:rPr>
        <w:t>EQ-GHKhAshDzB-26/68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C2342D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63DD4">
        <w:rPr>
          <w:rFonts w:ascii="GHEA Grapalat" w:hAnsi="GHEA Grapalat"/>
          <w:spacing w:val="-6"/>
        </w:rPr>
        <w:t>EQ-GHKhAshDzB-26/68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23F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A623F7" w:rsidRPr="005744FC" w:rsidRDefault="00A623F7" w:rsidP="00A623F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78EB91A" w:rsidR="00A623F7" w:rsidRPr="00484E39" w:rsidRDefault="00831C4A" w:rsidP="007768EF">
            <w:pPr>
              <w:pStyle w:val="BodyTextIndent2"/>
              <w:widowControl w:val="0"/>
              <w:spacing w:after="120" w:line="240" w:lineRule="auto"/>
              <w:ind w:firstLine="0"/>
              <w:jc w:val="center"/>
              <w:rPr>
                <w:rFonts w:ascii="GHEA Grapalat" w:hAnsi="GHEA Grapalat"/>
                <w:sz w:val="18"/>
                <w:szCs w:val="18"/>
                <w:u w:val="single"/>
                <w:vertAlign w:val="subscript"/>
              </w:rPr>
            </w:pPr>
            <w:r w:rsidRPr="00831C4A">
              <w:rPr>
                <w:rFonts w:ascii="GHEA Grapalat" w:eastAsia="MS Mincho" w:hAnsi="GHEA Grapalat"/>
                <w:sz w:val="16"/>
                <w:szCs w:val="16"/>
                <w:lang w:eastAsia="ja-JP"/>
              </w:rPr>
              <w:t>Консультационные работы по подготовке сметной документации на ремонт и меблировку помещений в административных районах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A623F7" w:rsidRPr="005744FC" w:rsidRDefault="00A623F7" w:rsidP="00A623F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39601601" w14:textId="77777777" w:rsidR="00831C4A" w:rsidRDefault="00831C4A" w:rsidP="00235549">
      <w:pPr>
        <w:widowControl w:val="0"/>
        <w:spacing w:after="160"/>
        <w:ind w:firstLine="567"/>
        <w:jc w:val="right"/>
        <w:rPr>
          <w:rFonts w:ascii="GHEA Grapalat" w:hAnsi="GHEA Grapalat"/>
          <w:b/>
        </w:rPr>
      </w:pPr>
    </w:p>
    <w:p w14:paraId="3638EC12" w14:textId="77777777" w:rsidR="00831C4A" w:rsidRDefault="00831C4A" w:rsidP="00235549">
      <w:pPr>
        <w:widowControl w:val="0"/>
        <w:spacing w:after="160"/>
        <w:ind w:firstLine="567"/>
        <w:jc w:val="right"/>
        <w:rPr>
          <w:rFonts w:ascii="GHEA Grapalat" w:hAnsi="GHEA Grapalat"/>
          <w:b/>
        </w:rPr>
      </w:pPr>
    </w:p>
    <w:p w14:paraId="40C541DC" w14:textId="77777777" w:rsidR="00831C4A" w:rsidRDefault="00831C4A" w:rsidP="00235549">
      <w:pPr>
        <w:widowControl w:val="0"/>
        <w:spacing w:after="160"/>
        <w:ind w:firstLine="567"/>
        <w:jc w:val="right"/>
        <w:rPr>
          <w:rFonts w:ascii="GHEA Grapalat" w:hAnsi="GHEA Grapalat"/>
          <w:b/>
        </w:rPr>
      </w:pPr>
    </w:p>
    <w:p w14:paraId="6A7C6E29" w14:textId="77777777" w:rsidR="00831C4A" w:rsidRDefault="00831C4A" w:rsidP="00235549">
      <w:pPr>
        <w:widowControl w:val="0"/>
        <w:spacing w:after="160"/>
        <w:ind w:firstLine="567"/>
        <w:jc w:val="right"/>
        <w:rPr>
          <w:rFonts w:ascii="GHEA Grapalat" w:hAnsi="GHEA Grapalat"/>
          <w:b/>
        </w:rPr>
      </w:pPr>
    </w:p>
    <w:p w14:paraId="6D5475F1" w14:textId="77777777" w:rsidR="00831C4A" w:rsidRDefault="00831C4A"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213B6FF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63DD4">
        <w:rPr>
          <w:rFonts w:ascii="GHEA Grapalat" w:hAnsi="GHEA Grapalat"/>
          <w:b/>
          <w:sz w:val="24"/>
          <w:szCs w:val="24"/>
        </w:rPr>
        <w:t>EQ-GHKhAshDzB-26/68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34CC4514"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F63DD4">
        <w:rPr>
          <w:rFonts w:ascii="GHEA Grapalat" w:hAnsi="GHEA Grapalat"/>
          <w:b/>
          <w:i/>
          <w:sz w:val="22"/>
          <w:szCs w:val="22"/>
        </w:rPr>
        <w:t>EQ-GHKhAshDzB-26/68</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1F1B7D11"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60ECE">
              <w:rPr>
                <w:rFonts w:ascii="GHEA Grapalat" w:hAnsi="GHEA Grapalat"/>
                <w:lang w:val="hy-AM"/>
              </w:rPr>
              <w:t xml:space="preserve"> </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9981FA5"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F63DD4">
              <w:rPr>
                <w:rFonts w:ascii="GHEA Grapalat" w:hAnsi="GHEA Grapalat"/>
                <w:b/>
                <w:i/>
                <w:sz w:val="22"/>
                <w:szCs w:val="22"/>
              </w:rPr>
              <w:t>EQ-GHKhAshDzB-26/68</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7E7BC770"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63DD4">
        <w:rPr>
          <w:rFonts w:ascii="GHEA Grapalat" w:hAnsi="GHEA Grapalat"/>
          <w:b/>
          <w:sz w:val="24"/>
          <w:szCs w:val="24"/>
        </w:rPr>
        <w:t>EQ-GHKhAshDzB-26/68</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0880FEBE" w14:textId="77777777" w:rsidR="001E5B72" w:rsidRPr="00874718" w:rsidRDefault="001E5B72" w:rsidP="001E5B72">
      <w:pPr>
        <w:jc w:val="center"/>
        <w:rPr>
          <w:rFonts w:asciiTheme="minorHAnsi" w:hAnsiTheme="minorHAnsi" w:cstheme="minorHAnsi"/>
          <w:b/>
          <w:sz w:val="20"/>
          <w:szCs w:val="20"/>
          <w:lang w:val="hy-AM"/>
        </w:rPr>
      </w:pPr>
      <w:r w:rsidRPr="00874718">
        <w:rPr>
          <w:rFonts w:asciiTheme="minorHAnsi" w:hAnsiTheme="minorHAnsi" w:cstheme="minorHAnsi"/>
          <w:b/>
          <w:sz w:val="20"/>
          <w:szCs w:val="20"/>
          <w:lang w:val="hy-AM"/>
        </w:rPr>
        <w:t>Работы по составлению Сметы-ведомости объемов на ремонт и обстановку 8-и комнат в административных районах города Еревана</w:t>
      </w:r>
    </w:p>
    <w:tbl>
      <w:tblPr>
        <w:tblW w:w="1533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0"/>
        <w:gridCol w:w="5107"/>
        <w:gridCol w:w="720"/>
        <w:gridCol w:w="1080"/>
        <w:gridCol w:w="1170"/>
        <w:gridCol w:w="967"/>
        <w:gridCol w:w="2543"/>
        <w:gridCol w:w="1486"/>
        <w:gridCol w:w="16"/>
      </w:tblGrid>
      <w:tr w:rsidR="001E5B72" w:rsidRPr="00874718" w14:paraId="79593808" w14:textId="77777777" w:rsidTr="00BF3155">
        <w:trPr>
          <w:trHeight w:val="399"/>
        </w:trPr>
        <w:tc>
          <w:tcPr>
            <w:tcW w:w="540" w:type="dxa"/>
            <w:vMerge w:val="restart"/>
            <w:textDirection w:val="btLr"/>
            <w:vAlign w:val="center"/>
            <w:hideMark/>
          </w:tcPr>
          <w:p w14:paraId="57B979B1" w14:textId="77777777" w:rsidR="001E5B72" w:rsidRPr="00874718" w:rsidRDefault="001E5B72" w:rsidP="00BF3155">
            <w:pPr>
              <w:ind w:left="113" w:right="113"/>
              <w:jc w:val="center"/>
              <w:rPr>
                <w:rFonts w:asciiTheme="minorHAnsi" w:hAnsiTheme="minorHAnsi" w:cstheme="minorHAnsi"/>
                <w:b/>
                <w:bCs/>
                <w:iCs/>
                <w:sz w:val="20"/>
                <w:szCs w:val="20"/>
              </w:rPr>
            </w:pPr>
            <w:r w:rsidRPr="00874718">
              <w:rPr>
                <w:rFonts w:asciiTheme="minorHAnsi" w:hAnsiTheme="minorHAnsi" w:cstheme="minorHAnsi"/>
                <w:b/>
                <w:bCs/>
                <w:i/>
                <w:sz w:val="20"/>
                <w:szCs w:val="20"/>
                <w:lang w:val="hy-AM"/>
              </w:rPr>
              <w:t>№ лота</w:t>
            </w:r>
          </w:p>
        </w:tc>
        <w:tc>
          <w:tcPr>
            <w:tcW w:w="1710" w:type="dxa"/>
            <w:vMerge w:val="restart"/>
            <w:vAlign w:val="center"/>
            <w:hideMark/>
          </w:tcPr>
          <w:p w14:paraId="017E5DC3" w14:textId="77777777" w:rsidR="001E5B72" w:rsidRPr="00874718" w:rsidRDefault="001E5B72" w:rsidP="00BF3155">
            <w:pPr>
              <w:jc w:val="center"/>
              <w:rPr>
                <w:rFonts w:asciiTheme="minorHAnsi" w:hAnsiTheme="minorHAnsi" w:cstheme="minorHAnsi"/>
                <w:b/>
                <w:bCs/>
                <w:iCs/>
                <w:sz w:val="20"/>
                <w:szCs w:val="20"/>
              </w:rPr>
            </w:pPr>
            <w:r w:rsidRPr="00874718">
              <w:rPr>
                <w:rFonts w:asciiTheme="minorHAnsi" w:hAnsiTheme="minorHAnsi" w:cstheme="minorHAnsi"/>
                <w:b/>
                <w:bCs/>
                <w:iCs/>
                <w:sz w:val="20"/>
                <w:szCs w:val="20"/>
              </w:rPr>
              <w:t>Предусмотренный</w:t>
            </w:r>
          </w:p>
          <w:p w14:paraId="67DFA8E0" w14:textId="77777777" w:rsidR="001E5B72" w:rsidRPr="00874718" w:rsidRDefault="001E5B72" w:rsidP="00BF3155">
            <w:pPr>
              <w:jc w:val="center"/>
              <w:rPr>
                <w:rFonts w:asciiTheme="minorHAnsi" w:hAnsiTheme="minorHAnsi" w:cstheme="minorHAnsi"/>
                <w:b/>
                <w:bCs/>
                <w:iCs/>
                <w:sz w:val="20"/>
                <w:szCs w:val="20"/>
              </w:rPr>
            </w:pPr>
            <w:r w:rsidRPr="00874718">
              <w:rPr>
                <w:rFonts w:asciiTheme="minorHAnsi" w:hAnsiTheme="minorHAnsi" w:cstheme="minorHAnsi"/>
                <w:b/>
                <w:bCs/>
                <w:iCs/>
                <w:sz w:val="20"/>
                <w:szCs w:val="20"/>
              </w:rPr>
              <w:t>Планом закупок</w:t>
            </w:r>
          </w:p>
          <w:p w14:paraId="0A5E8B92" w14:textId="77777777" w:rsidR="001E5B72" w:rsidRPr="00874718" w:rsidRDefault="001E5B72" w:rsidP="00BF3155">
            <w:pPr>
              <w:jc w:val="center"/>
              <w:rPr>
                <w:rFonts w:asciiTheme="minorHAnsi" w:hAnsiTheme="minorHAnsi" w:cstheme="minorHAnsi"/>
                <w:b/>
                <w:bCs/>
                <w:iCs/>
                <w:sz w:val="20"/>
                <w:szCs w:val="20"/>
              </w:rPr>
            </w:pPr>
            <w:r w:rsidRPr="00874718">
              <w:rPr>
                <w:rFonts w:asciiTheme="minorHAnsi" w:hAnsiTheme="minorHAnsi" w:cstheme="minorHAnsi"/>
                <w:b/>
                <w:bCs/>
                <w:iCs/>
                <w:sz w:val="20"/>
                <w:szCs w:val="20"/>
              </w:rPr>
              <w:t>промежуточный код по ЕКЗ</w:t>
            </w:r>
          </w:p>
          <w:p w14:paraId="681D1815" w14:textId="77777777" w:rsidR="001E5B72" w:rsidRPr="00874718" w:rsidRDefault="001E5B72" w:rsidP="00BF3155">
            <w:pPr>
              <w:jc w:val="center"/>
              <w:rPr>
                <w:rFonts w:asciiTheme="minorHAnsi" w:hAnsiTheme="minorHAnsi" w:cstheme="minorHAnsi"/>
                <w:b/>
                <w:bCs/>
                <w:iCs/>
                <w:sz w:val="20"/>
                <w:szCs w:val="20"/>
              </w:rPr>
            </w:pPr>
            <w:r w:rsidRPr="00874718">
              <w:rPr>
                <w:rFonts w:asciiTheme="minorHAnsi" w:hAnsiTheme="minorHAnsi" w:cstheme="minorHAnsi"/>
                <w:b/>
                <w:bCs/>
                <w:iCs/>
                <w:sz w:val="20"/>
                <w:szCs w:val="20"/>
              </w:rPr>
              <w:t>(CPV)</w:t>
            </w:r>
          </w:p>
        </w:tc>
        <w:tc>
          <w:tcPr>
            <w:tcW w:w="5107" w:type="dxa"/>
            <w:vMerge w:val="restart"/>
            <w:vAlign w:val="center"/>
            <w:hideMark/>
          </w:tcPr>
          <w:p w14:paraId="3F31D8BD" w14:textId="77777777" w:rsidR="001E5B72" w:rsidRPr="00874718" w:rsidRDefault="001E5B72" w:rsidP="00BF3155">
            <w:pPr>
              <w:jc w:val="center"/>
              <w:rPr>
                <w:rFonts w:asciiTheme="minorHAnsi" w:hAnsiTheme="minorHAnsi" w:cstheme="minorHAnsi"/>
                <w:b/>
                <w:bCs/>
                <w:iCs/>
                <w:sz w:val="20"/>
                <w:szCs w:val="20"/>
                <w:lang w:val="hy-AM"/>
              </w:rPr>
            </w:pPr>
            <w:r w:rsidRPr="00874718">
              <w:rPr>
                <w:rFonts w:asciiTheme="minorHAnsi" w:hAnsiTheme="minorHAnsi" w:cstheme="minorHAnsi"/>
                <w:b/>
                <w:bCs/>
                <w:iCs/>
                <w:sz w:val="20"/>
                <w:szCs w:val="20"/>
              </w:rPr>
              <w:t xml:space="preserve">Техническая характеристика </w:t>
            </w:r>
          </w:p>
          <w:p w14:paraId="76548ED8" w14:textId="77777777" w:rsidR="001E5B72" w:rsidRPr="00874718" w:rsidRDefault="001E5B72" w:rsidP="00BF3155">
            <w:pPr>
              <w:jc w:val="center"/>
              <w:rPr>
                <w:rFonts w:asciiTheme="minorHAnsi" w:hAnsiTheme="minorHAnsi" w:cstheme="minorHAnsi"/>
                <w:bCs/>
                <w:iCs/>
                <w:sz w:val="20"/>
                <w:szCs w:val="20"/>
                <w:lang w:val="hy-AM"/>
              </w:rPr>
            </w:pPr>
          </w:p>
        </w:tc>
        <w:tc>
          <w:tcPr>
            <w:tcW w:w="720" w:type="dxa"/>
            <w:vMerge w:val="restart"/>
            <w:vAlign w:val="center"/>
            <w:hideMark/>
          </w:tcPr>
          <w:p w14:paraId="24F8D98D" w14:textId="77777777" w:rsidR="001E5B72" w:rsidRPr="00874718" w:rsidRDefault="001E5B72" w:rsidP="00BF3155">
            <w:pPr>
              <w:jc w:val="center"/>
              <w:rPr>
                <w:rFonts w:asciiTheme="minorHAnsi" w:hAnsiTheme="minorHAnsi" w:cstheme="minorHAnsi"/>
                <w:b/>
                <w:bCs/>
                <w:iCs/>
                <w:sz w:val="20"/>
                <w:szCs w:val="20"/>
              </w:rPr>
            </w:pPr>
            <w:r w:rsidRPr="00874718">
              <w:rPr>
                <w:rFonts w:asciiTheme="minorHAnsi" w:hAnsiTheme="minorHAnsi" w:cstheme="minorHAnsi"/>
                <w:b/>
                <w:bCs/>
                <w:iCs/>
                <w:sz w:val="20"/>
                <w:szCs w:val="20"/>
              </w:rPr>
              <w:t>Ед.</w:t>
            </w:r>
          </w:p>
          <w:p w14:paraId="79BEAB0B" w14:textId="77777777" w:rsidR="001E5B72" w:rsidRPr="00874718" w:rsidRDefault="001E5B72" w:rsidP="00BF3155">
            <w:pPr>
              <w:jc w:val="center"/>
              <w:rPr>
                <w:rFonts w:asciiTheme="minorHAnsi" w:hAnsiTheme="minorHAnsi" w:cstheme="minorHAnsi"/>
                <w:b/>
                <w:bCs/>
                <w:iCs/>
                <w:sz w:val="20"/>
                <w:szCs w:val="20"/>
              </w:rPr>
            </w:pPr>
            <w:r w:rsidRPr="00874718">
              <w:rPr>
                <w:rFonts w:asciiTheme="minorHAnsi" w:hAnsiTheme="minorHAnsi" w:cstheme="minorHAnsi"/>
                <w:b/>
                <w:bCs/>
                <w:iCs/>
                <w:sz w:val="20"/>
                <w:szCs w:val="20"/>
              </w:rPr>
              <w:t>изм.</w:t>
            </w:r>
          </w:p>
        </w:tc>
        <w:tc>
          <w:tcPr>
            <w:tcW w:w="1080" w:type="dxa"/>
            <w:vMerge w:val="restart"/>
            <w:vAlign w:val="center"/>
            <w:hideMark/>
          </w:tcPr>
          <w:p w14:paraId="22B4C760" w14:textId="77777777" w:rsidR="001E5B72" w:rsidRPr="00874718" w:rsidRDefault="001E5B72" w:rsidP="00BF3155">
            <w:pPr>
              <w:jc w:val="center"/>
              <w:rPr>
                <w:rFonts w:asciiTheme="minorHAnsi" w:hAnsiTheme="minorHAnsi" w:cstheme="minorHAnsi"/>
                <w:b/>
                <w:bCs/>
                <w:iCs/>
                <w:sz w:val="20"/>
                <w:szCs w:val="20"/>
              </w:rPr>
            </w:pPr>
            <w:r>
              <w:rPr>
                <w:rFonts w:asciiTheme="minorHAnsi" w:hAnsiTheme="minorHAnsi" w:cstheme="minorHAnsi"/>
                <w:b/>
                <w:bCs/>
                <w:iCs/>
                <w:sz w:val="20"/>
                <w:szCs w:val="20"/>
              </w:rPr>
              <w:t xml:space="preserve">Цена за единицу </w:t>
            </w:r>
          </w:p>
        </w:tc>
        <w:tc>
          <w:tcPr>
            <w:tcW w:w="1170" w:type="dxa"/>
            <w:vMerge w:val="restart"/>
            <w:vAlign w:val="center"/>
            <w:hideMark/>
          </w:tcPr>
          <w:p w14:paraId="0C516374" w14:textId="77777777" w:rsidR="001E5B72" w:rsidRPr="00874718" w:rsidRDefault="001E5B72" w:rsidP="00BF3155">
            <w:pPr>
              <w:jc w:val="center"/>
              <w:rPr>
                <w:rFonts w:asciiTheme="minorHAnsi" w:hAnsiTheme="minorHAnsi" w:cstheme="minorHAnsi"/>
                <w:b/>
                <w:bCs/>
                <w:iCs/>
                <w:sz w:val="20"/>
                <w:szCs w:val="20"/>
              </w:rPr>
            </w:pPr>
            <w:r>
              <w:rPr>
                <w:rFonts w:asciiTheme="minorHAnsi" w:hAnsiTheme="minorHAnsi" w:cstheme="minorHAnsi"/>
                <w:b/>
                <w:bCs/>
                <w:iCs/>
                <w:sz w:val="20"/>
                <w:szCs w:val="20"/>
              </w:rPr>
              <w:t>Общая стоимость</w:t>
            </w:r>
          </w:p>
        </w:tc>
        <w:tc>
          <w:tcPr>
            <w:tcW w:w="967" w:type="dxa"/>
            <w:vMerge w:val="restart"/>
            <w:vAlign w:val="center"/>
            <w:hideMark/>
          </w:tcPr>
          <w:p w14:paraId="296107BF" w14:textId="77777777" w:rsidR="001E5B72" w:rsidRPr="00874718" w:rsidRDefault="001E5B72" w:rsidP="00BF3155">
            <w:pPr>
              <w:jc w:val="center"/>
              <w:rPr>
                <w:rFonts w:asciiTheme="minorHAnsi" w:hAnsiTheme="minorHAnsi" w:cstheme="minorHAnsi"/>
                <w:b/>
                <w:bCs/>
                <w:iCs/>
                <w:sz w:val="20"/>
                <w:szCs w:val="20"/>
              </w:rPr>
            </w:pPr>
            <w:r>
              <w:rPr>
                <w:rFonts w:asciiTheme="minorHAnsi" w:hAnsiTheme="minorHAnsi" w:cstheme="minorHAnsi"/>
                <w:b/>
                <w:bCs/>
                <w:iCs/>
                <w:sz w:val="20"/>
                <w:szCs w:val="20"/>
              </w:rPr>
              <w:t>Общее количество</w:t>
            </w:r>
          </w:p>
        </w:tc>
        <w:tc>
          <w:tcPr>
            <w:tcW w:w="4045" w:type="dxa"/>
            <w:gridSpan w:val="3"/>
            <w:vAlign w:val="center"/>
            <w:hideMark/>
          </w:tcPr>
          <w:p w14:paraId="0A73037B" w14:textId="77777777" w:rsidR="001E5B72" w:rsidRPr="00874718" w:rsidRDefault="001E5B72" w:rsidP="00BF3155">
            <w:pPr>
              <w:jc w:val="center"/>
              <w:rPr>
                <w:rFonts w:asciiTheme="minorHAnsi" w:hAnsiTheme="minorHAnsi" w:cstheme="minorHAnsi"/>
                <w:b/>
                <w:bCs/>
                <w:iCs/>
                <w:sz w:val="20"/>
                <w:szCs w:val="20"/>
              </w:rPr>
            </w:pPr>
            <w:r>
              <w:rPr>
                <w:rFonts w:asciiTheme="minorHAnsi" w:hAnsiTheme="minorHAnsi" w:cstheme="minorHAnsi"/>
                <w:b/>
                <w:bCs/>
                <w:iCs/>
                <w:sz w:val="20"/>
                <w:szCs w:val="20"/>
              </w:rPr>
              <w:t>Исполнение</w:t>
            </w:r>
          </w:p>
        </w:tc>
      </w:tr>
      <w:tr w:rsidR="001E5B72" w:rsidRPr="00874718" w14:paraId="3FDA6CB7" w14:textId="77777777" w:rsidTr="00BF3155">
        <w:trPr>
          <w:gridAfter w:val="1"/>
          <w:wAfter w:w="16" w:type="dxa"/>
          <w:trHeight w:val="809"/>
        </w:trPr>
        <w:tc>
          <w:tcPr>
            <w:tcW w:w="540" w:type="dxa"/>
            <w:vMerge/>
            <w:vAlign w:val="center"/>
            <w:hideMark/>
          </w:tcPr>
          <w:p w14:paraId="6EC78D81" w14:textId="77777777" w:rsidR="001E5B72" w:rsidRPr="00874718" w:rsidRDefault="001E5B72" w:rsidP="00BF3155">
            <w:pPr>
              <w:rPr>
                <w:rFonts w:asciiTheme="minorHAnsi" w:hAnsiTheme="minorHAnsi" w:cstheme="minorHAnsi"/>
                <w:b/>
                <w:bCs/>
                <w:iCs/>
                <w:sz w:val="20"/>
                <w:szCs w:val="20"/>
              </w:rPr>
            </w:pPr>
          </w:p>
        </w:tc>
        <w:tc>
          <w:tcPr>
            <w:tcW w:w="1710" w:type="dxa"/>
            <w:vMerge/>
            <w:vAlign w:val="center"/>
            <w:hideMark/>
          </w:tcPr>
          <w:p w14:paraId="788C7EC7" w14:textId="77777777" w:rsidR="001E5B72" w:rsidRPr="00874718" w:rsidRDefault="001E5B72" w:rsidP="00BF3155">
            <w:pPr>
              <w:rPr>
                <w:rFonts w:asciiTheme="minorHAnsi" w:hAnsiTheme="minorHAnsi" w:cstheme="minorHAnsi"/>
                <w:b/>
                <w:bCs/>
                <w:iCs/>
                <w:sz w:val="20"/>
                <w:szCs w:val="20"/>
              </w:rPr>
            </w:pPr>
          </w:p>
        </w:tc>
        <w:tc>
          <w:tcPr>
            <w:tcW w:w="5107" w:type="dxa"/>
            <w:vMerge/>
            <w:vAlign w:val="center"/>
            <w:hideMark/>
          </w:tcPr>
          <w:p w14:paraId="40E88E4E" w14:textId="77777777" w:rsidR="001E5B72" w:rsidRPr="00874718" w:rsidRDefault="001E5B72" w:rsidP="00BF3155">
            <w:pPr>
              <w:rPr>
                <w:rFonts w:asciiTheme="minorHAnsi" w:hAnsiTheme="minorHAnsi" w:cstheme="minorHAnsi"/>
                <w:b/>
                <w:bCs/>
                <w:iCs/>
                <w:sz w:val="20"/>
                <w:szCs w:val="20"/>
              </w:rPr>
            </w:pPr>
          </w:p>
        </w:tc>
        <w:tc>
          <w:tcPr>
            <w:tcW w:w="720" w:type="dxa"/>
            <w:vMerge/>
            <w:vAlign w:val="center"/>
            <w:hideMark/>
          </w:tcPr>
          <w:p w14:paraId="34A82379" w14:textId="77777777" w:rsidR="001E5B72" w:rsidRPr="00874718" w:rsidRDefault="001E5B72" w:rsidP="00BF3155">
            <w:pPr>
              <w:rPr>
                <w:rFonts w:asciiTheme="minorHAnsi" w:hAnsiTheme="minorHAnsi" w:cstheme="minorHAnsi"/>
                <w:b/>
                <w:bCs/>
                <w:iCs/>
                <w:sz w:val="20"/>
                <w:szCs w:val="20"/>
              </w:rPr>
            </w:pPr>
          </w:p>
        </w:tc>
        <w:tc>
          <w:tcPr>
            <w:tcW w:w="1080" w:type="dxa"/>
            <w:vMerge/>
            <w:vAlign w:val="center"/>
            <w:hideMark/>
          </w:tcPr>
          <w:p w14:paraId="3165AA55" w14:textId="77777777" w:rsidR="001E5B72" w:rsidRPr="00874718" w:rsidRDefault="001E5B72" w:rsidP="00BF3155">
            <w:pPr>
              <w:rPr>
                <w:rFonts w:asciiTheme="minorHAnsi" w:hAnsiTheme="minorHAnsi" w:cstheme="minorHAnsi"/>
                <w:b/>
                <w:bCs/>
                <w:iCs/>
                <w:sz w:val="20"/>
                <w:szCs w:val="20"/>
              </w:rPr>
            </w:pPr>
          </w:p>
        </w:tc>
        <w:tc>
          <w:tcPr>
            <w:tcW w:w="1170" w:type="dxa"/>
            <w:vMerge/>
            <w:vAlign w:val="center"/>
            <w:hideMark/>
          </w:tcPr>
          <w:p w14:paraId="24443C66" w14:textId="77777777" w:rsidR="001E5B72" w:rsidRPr="00874718" w:rsidRDefault="001E5B72" w:rsidP="00BF3155">
            <w:pPr>
              <w:rPr>
                <w:rFonts w:asciiTheme="minorHAnsi" w:hAnsiTheme="minorHAnsi" w:cstheme="minorHAnsi"/>
                <w:b/>
                <w:bCs/>
                <w:iCs/>
                <w:sz w:val="20"/>
                <w:szCs w:val="20"/>
              </w:rPr>
            </w:pPr>
          </w:p>
        </w:tc>
        <w:tc>
          <w:tcPr>
            <w:tcW w:w="967" w:type="dxa"/>
            <w:vMerge/>
            <w:vAlign w:val="center"/>
            <w:hideMark/>
          </w:tcPr>
          <w:p w14:paraId="68CDCD66" w14:textId="77777777" w:rsidR="001E5B72" w:rsidRPr="00874718" w:rsidRDefault="001E5B72" w:rsidP="00BF3155">
            <w:pPr>
              <w:rPr>
                <w:rFonts w:asciiTheme="minorHAnsi" w:hAnsiTheme="minorHAnsi" w:cstheme="minorHAnsi"/>
                <w:b/>
                <w:bCs/>
                <w:iCs/>
                <w:sz w:val="20"/>
                <w:szCs w:val="20"/>
              </w:rPr>
            </w:pPr>
          </w:p>
        </w:tc>
        <w:tc>
          <w:tcPr>
            <w:tcW w:w="2543" w:type="dxa"/>
            <w:vAlign w:val="center"/>
            <w:hideMark/>
          </w:tcPr>
          <w:p w14:paraId="3A4DB2AC" w14:textId="77777777" w:rsidR="001E5B72" w:rsidRPr="00874718" w:rsidRDefault="001E5B72" w:rsidP="00BF3155">
            <w:pPr>
              <w:jc w:val="center"/>
              <w:rPr>
                <w:rFonts w:asciiTheme="minorHAnsi" w:hAnsiTheme="minorHAnsi" w:cstheme="minorHAnsi"/>
                <w:b/>
                <w:bCs/>
                <w:iCs/>
                <w:sz w:val="20"/>
                <w:szCs w:val="20"/>
              </w:rPr>
            </w:pPr>
            <w:r>
              <w:rPr>
                <w:rFonts w:asciiTheme="minorHAnsi" w:hAnsiTheme="minorHAnsi" w:cstheme="minorHAnsi"/>
                <w:b/>
                <w:bCs/>
                <w:iCs/>
                <w:sz w:val="20"/>
                <w:szCs w:val="20"/>
              </w:rPr>
              <w:t>Адрес</w:t>
            </w:r>
          </w:p>
        </w:tc>
        <w:tc>
          <w:tcPr>
            <w:tcW w:w="1486" w:type="dxa"/>
            <w:vAlign w:val="center"/>
            <w:hideMark/>
          </w:tcPr>
          <w:p w14:paraId="51CC4A8C" w14:textId="77777777" w:rsidR="001E5B72" w:rsidRPr="00874718" w:rsidRDefault="001E5B72" w:rsidP="00BF3155">
            <w:pPr>
              <w:jc w:val="center"/>
              <w:rPr>
                <w:rFonts w:asciiTheme="minorHAnsi" w:hAnsiTheme="minorHAnsi" w:cstheme="minorHAnsi"/>
                <w:b/>
                <w:bCs/>
                <w:iCs/>
                <w:sz w:val="20"/>
                <w:szCs w:val="20"/>
                <w:lang w:val="hy-AM"/>
              </w:rPr>
            </w:pPr>
            <w:r>
              <w:rPr>
                <w:rFonts w:asciiTheme="minorHAnsi" w:hAnsiTheme="minorHAnsi" w:cstheme="minorHAnsi"/>
                <w:b/>
                <w:bCs/>
                <w:iCs/>
                <w:sz w:val="20"/>
                <w:szCs w:val="20"/>
              </w:rPr>
              <w:t>Срок</w:t>
            </w:r>
          </w:p>
          <w:p w14:paraId="2554C370" w14:textId="77777777" w:rsidR="001E5B72" w:rsidRPr="00874718" w:rsidRDefault="001E5B72" w:rsidP="00BF3155">
            <w:pPr>
              <w:rPr>
                <w:rFonts w:asciiTheme="minorHAnsi" w:hAnsiTheme="minorHAnsi" w:cstheme="minorHAnsi"/>
                <w:b/>
                <w:bCs/>
                <w:iCs/>
                <w:sz w:val="20"/>
                <w:szCs w:val="20"/>
                <w:lang w:val="hy-AM"/>
              </w:rPr>
            </w:pPr>
          </w:p>
        </w:tc>
      </w:tr>
      <w:tr w:rsidR="001E5B72" w:rsidRPr="00F21EC5" w14:paraId="1293D403" w14:textId="77777777" w:rsidTr="00BF3155">
        <w:trPr>
          <w:gridAfter w:val="1"/>
          <w:wAfter w:w="16" w:type="dxa"/>
          <w:trHeight w:val="4220"/>
        </w:trPr>
        <w:tc>
          <w:tcPr>
            <w:tcW w:w="540" w:type="dxa"/>
            <w:vAlign w:val="center"/>
            <w:hideMark/>
          </w:tcPr>
          <w:p w14:paraId="398977D5" w14:textId="77777777" w:rsidR="001E5B72" w:rsidRPr="00874718" w:rsidRDefault="001E5B72" w:rsidP="00BF3155">
            <w:pPr>
              <w:jc w:val="right"/>
              <w:rPr>
                <w:rFonts w:asciiTheme="minorHAnsi" w:hAnsiTheme="minorHAnsi" w:cstheme="minorHAnsi"/>
                <w:sz w:val="20"/>
                <w:szCs w:val="20"/>
              </w:rPr>
            </w:pPr>
          </w:p>
          <w:p w14:paraId="69C6E790" w14:textId="77777777" w:rsidR="001E5B72" w:rsidRPr="00874718" w:rsidRDefault="001E5B72" w:rsidP="00BF3155">
            <w:pPr>
              <w:jc w:val="right"/>
              <w:rPr>
                <w:rFonts w:asciiTheme="minorHAnsi" w:hAnsiTheme="minorHAnsi" w:cstheme="minorHAnsi"/>
                <w:sz w:val="20"/>
                <w:szCs w:val="20"/>
              </w:rPr>
            </w:pPr>
          </w:p>
          <w:p w14:paraId="0EAE8091" w14:textId="77777777" w:rsidR="001E5B72" w:rsidRPr="00874718" w:rsidRDefault="001E5B72" w:rsidP="00BF3155">
            <w:pPr>
              <w:jc w:val="right"/>
              <w:rPr>
                <w:rFonts w:asciiTheme="minorHAnsi" w:hAnsiTheme="minorHAnsi" w:cstheme="minorHAnsi"/>
                <w:sz w:val="20"/>
                <w:szCs w:val="20"/>
              </w:rPr>
            </w:pPr>
          </w:p>
          <w:p w14:paraId="5786FAD0" w14:textId="77777777" w:rsidR="001E5B72" w:rsidRPr="00874718" w:rsidRDefault="001E5B72" w:rsidP="00BF3155">
            <w:pPr>
              <w:jc w:val="right"/>
              <w:rPr>
                <w:rFonts w:asciiTheme="minorHAnsi" w:hAnsiTheme="minorHAnsi" w:cstheme="minorHAnsi"/>
                <w:sz w:val="20"/>
                <w:szCs w:val="20"/>
              </w:rPr>
            </w:pPr>
          </w:p>
          <w:p w14:paraId="7050E9FB" w14:textId="77777777" w:rsidR="001E5B72" w:rsidRPr="00874718" w:rsidRDefault="001E5B72" w:rsidP="00BF3155">
            <w:pPr>
              <w:jc w:val="right"/>
              <w:rPr>
                <w:rFonts w:asciiTheme="minorHAnsi" w:hAnsiTheme="minorHAnsi" w:cstheme="minorHAnsi"/>
                <w:sz w:val="20"/>
                <w:szCs w:val="20"/>
              </w:rPr>
            </w:pPr>
          </w:p>
          <w:p w14:paraId="6B2D3C04" w14:textId="77777777" w:rsidR="001E5B72" w:rsidRPr="00874718" w:rsidRDefault="001E5B72" w:rsidP="00BF3155">
            <w:pPr>
              <w:jc w:val="right"/>
              <w:rPr>
                <w:rFonts w:asciiTheme="minorHAnsi" w:hAnsiTheme="minorHAnsi" w:cstheme="minorHAnsi"/>
                <w:sz w:val="20"/>
                <w:szCs w:val="20"/>
              </w:rPr>
            </w:pPr>
          </w:p>
          <w:p w14:paraId="41644CC8" w14:textId="77777777" w:rsidR="001E5B72" w:rsidRPr="00874718" w:rsidRDefault="001E5B72" w:rsidP="00BF3155">
            <w:pPr>
              <w:jc w:val="right"/>
              <w:rPr>
                <w:rFonts w:asciiTheme="minorHAnsi" w:hAnsiTheme="minorHAnsi" w:cstheme="minorHAnsi"/>
                <w:sz w:val="20"/>
                <w:szCs w:val="20"/>
              </w:rPr>
            </w:pPr>
          </w:p>
          <w:p w14:paraId="3FE25AB7" w14:textId="77777777" w:rsidR="001E5B72" w:rsidRPr="00874718" w:rsidRDefault="001E5B72" w:rsidP="00BF3155">
            <w:pPr>
              <w:jc w:val="right"/>
              <w:rPr>
                <w:rFonts w:asciiTheme="minorHAnsi" w:hAnsiTheme="minorHAnsi" w:cstheme="minorHAnsi"/>
                <w:sz w:val="20"/>
                <w:szCs w:val="20"/>
              </w:rPr>
            </w:pPr>
          </w:p>
          <w:p w14:paraId="69BEF1F3" w14:textId="77777777" w:rsidR="001E5B72" w:rsidRPr="00874718" w:rsidRDefault="001E5B72" w:rsidP="00BF3155">
            <w:pPr>
              <w:jc w:val="right"/>
              <w:rPr>
                <w:rFonts w:asciiTheme="minorHAnsi" w:hAnsiTheme="minorHAnsi" w:cstheme="minorHAnsi"/>
                <w:sz w:val="20"/>
                <w:szCs w:val="20"/>
              </w:rPr>
            </w:pPr>
          </w:p>
          <w:p w14:paraId="5D54DE74" w14:textId="77777777" w:rsidR="001E5B72" w:rsidRPr="00874718" w:rsidRDefault="001E5B72" w:rsidP="00BF3155">
            <w:pPr>
              <w:jc w:val="right"/>
              <w:rPr>
                <w:rFonts w:asciiTheme="minorHAnsi" w:hAnsiTheme="minorHAnsi" w:cstheme="minorHAnsi"/>
                <w:sz w:val="20"/>
                <w:szCs w:val="20"/>
              </w:rPr>
            </w:pPr>
          </w:p>
          <w:p w14:paraId="1BE6E68E" w14:textId="77777777" w:rsidR="001E5B72" w:rsidRPr="00874718" w:rsidRDefault="001E5B72" w:rsidP="00BF3155">
            <w:pPr>
              <w:jc w:val="right"/>
              <w:rPr>
                <w:rFonts w:asciiTheme="minorHAnsi" w:hAnsiTheme="minorHAnsi" w:cstheme="minorHAnsi"/>
                <w:sz w:val="20"/>
                <w:szCs w:val="20"/>
              </w:rPr>
            </w:pPr>
          </w:p>
          <w:p w14:paraId="042783F8" w14:textId="77777777" w:rsidR="001E5B72" w:rsidRPr="00874718" w:rsidRDefault="001E5B72" w:rsidP="00BF3155">
            <w:pPr>
              <w:jc w:val="right"/>
              <w:rPr>
                <w:rFonts w:asciiTheme="minorHAnsi" w:hAnsiTheme="minorHAnsi" w:cstheme="minorHAnsi"/>
                <w:sz w:val="20"/>
                <w:szCs w:val="20"/>
              </w:rPr>
            </w:pPr>
            <w:r w:rsidRPr="00874718">
              <w:rPr>
                <w:rFonts w:asciiTheme="minorHAnsi" w:hAnsiTheme="minorHAnsi" w:cstheme="minorHAnsi"/>
                <w:sz w:val="20"/>
                <w:szCs w:val="20"/>
              </w:rPr>
              <w:t>1</w:t>
            </w:r>
          </w:p>
          <w:p w14:paraId="7AFE8546"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114BD9E0"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25F21B34"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540A4F8A"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2A9A3D12"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7A25B081"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12F14452"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4CD6B037"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6333112F"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392724CC"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lastRenderedPageBreak/>
              <w:t> </w:t>
            </w:r>
          </w:p>
          <w:p w14:paraId="2DBB6F17"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0AA19C0D" w14:textId="77777777" w:rsidR="001E5B72" w:rsidRPr="00874718" w:rsidRDefault="001E5B72" w:rsidP="00BF3155">
            <w:pPr>
              <w:rPr>
                <w:rFonts w:asciiTheme="minorHAnsi" w:hAnsiTheme="minorHAnsi" w:cstheme="minorHAnsi"/>
                <w:sz w:val="20"/>
                <w:szCs w:val="20"/>
              </w:rPr>
            </w:pPr>
            <w:r w:rsidRPr="00874718">
              <w:rPr>
                <w:rFonts w:asciiTheme="minorHAnsi" w:hAnsiTheme="minorHAnsi" w:cstheme="minorHAnsi"/>
                <w:sz w:val="20"/>
                <w:szCs w:val="20"/>
                <w:lang w:val="hy-AM"/>
              </w:rPr>
              <w:t> </w:t>
            </w:r>
          </w:p>
        </w:tc>
        <w:tc>
          <w:tcPr>
            <w:tcW w:w="1710" w:type="dxa"/>
            <w:vAlign w:val="center"/>
            <w:hideMark/>
          </w:tcPr>
          <w:p w14:paraId="74EC5844" w14:textId="77777777" w:rsidR="001E5B72" w:rsidRPr="00874718" w:rsidRDefault="001E5B72" w:rsidP="00BF3155">
            <w:pPr>
              <w:ind w:right="-90"/>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lastRenderedPageBreak/>
              <w:t>71241200/192</w:t>
            </w:r>
          </w:p>
          <w:p w14:paraId="2A0315BA"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53653F22"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6E33EEE3"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59607E1D" w14:textId="77777777" w:rsidR="001E5B72" w:rsidRPr="00874718" w:rsidRDefault="001E5B72" w:rsidP="00BF3155">
            <w:pPr>
              <w:rPr>
                <w:rFonts w:asciiTheme="minorHAnsi" w:hAnsiTheme="minorHAnsi" w:cstheme="minorHAnsi"/>
                <w:sz w:val="20"/>
                <w:szCs w:val="20"/>
              </w:rPr>
            </w:pPr>
            <w:r w:rsidRPr="00874718">
              <w:rPr>
                <w:rFonts w:asciiTheme="minorHAnsi" w:hAnsiTheme="minorHAnsi" w:cstheme="minorHAnsi"/>
                <w:sz w:val="20"/>
                <w:szCs w:val="20"/>
                <w:lang w:val="hy-AM"/>
              </w:rPr>
              <w:t> </w:t>
            </w:r>
          </w:p>
        </w:tc>
        <w:tc>
          <w:tcPr>
            <w:tcW w:w="5107" w:type="dxa"/>
            <w:hideMark/>
          </w:tcPr>
          <w:p w14:paraId="65D2FDEB" w14:textId="77777777" w:rsidR="001E5B72" w:rsidRPr="009A74AA" w:rsidRDefault="001E5B72" w:rsidP="00BF3155">
            <w:pPr>
              <w:jc w:val="both"/>
              <w:rPr>
                <w:rFonts w:asciiTheme="minorHAnsi" w:hAnsiTheme="minorHAnsi" w:cstheme="minorHAnsi"/>
                <w:sz w:val="20"/>
                <w:szCs w:val="20"/>
              </w:rPr>
            </w:pPr>
            <w:r w:rsidRPr="009A74AA">
              <w:rPr>
                <w:rFonts w:asciiTheme="minorHAnsi" w:hAnsiTheme="minorHAnsi" w:cstheme="minorHAnsi"/>
                <w:sz w:val="20"/>
                <w:szCs w:val="20"/>
              </w:rPr>
              <w:t xml:space="preserve">Предусматривается составление </w:t>
            </w:r>
            <w:r>
              <w:rPr>
                <w:rFonts w:asciiTheme="minorHAnsi" w:hAnsiTheme="minorHAnsi" w:cstheme="minorHAnsi"/>
                <w:sz w:val="20"/>
                <w:szCs w:val="20"/>
              </w:rPr>
              <w:t>предоста</w:t>
            </w:r>
            <w:r w:rsidRPr="009A74AA">
              <w:rPr>
                <w:rFonts w:asciiTheme="minorHAnsi" w:hAnsiTheme="minorHAnsi" w:cstheme="minorHAnsi"/>
                <w:sz w:val="20"/>
                <w:szCs w:val="20"/>
              </w:rPr>
              <w:t>вляемых по Заказам-заданиям смет на ремонт и оснащение в количестве 8</w:t>
            </w:r>
            <w:r>
              <w:rPr>
                <w:rFonts w:asciiTheme="minorHAnsi" w:hAnsiTheme="minorHAnsi" w:cstheme="minorHAnsi"/>
                <w:sz w:val="20"/>
                <w:szCs w:val="20"/>
              </w:rPr>
              <w:t>-и едини</w:t>
            </w:r>
            <w:r w:rsidRPr="009A74AA">
              <w:rPr>
                <w:rFonts w:asciiTheme="minorHAnsi" w:hAnsiTheme="minorHAnsi" w:cstheme="minorHAnsi"/>
                <w:sz w:val="20"/>
                <w:szCs w:val="20"/>
              </w:rPr>
              <w:t>ц. Сметы должны составля</w:t>
            </w:r>
            <w:r>
              <w:rPr>
                <w:rFonts w:asciiTheme="minorHAnsi" w:hAnsiTheme="minorHAnsi" w:cstheme="minorHAnsi"/>
                <w:sz w:val="20"/>
                <w:szCs w:val="20"/>
              </w:rPr>
              <w:t xml:space="preserve">ться на основе предоставляемых </w:t>
            </w:r>
            <w:r w:rsidRPr="009A74AA">
              <w:rPr>
                <w:rFonts w:asciiTheme="minorHAnsi" w:hAnsiTheme="minorHAnsi" w:cstheme="minorHAnsi"/>
                <w:sz w:val="20"/>
                <w:szCs w:val="20"/>
              </w:rPr>
              <w:t xml:space="preserve">Управлением эскиза и смоделированного объекта - </w:t>
            </w:r>
            <w:r>
              <w:rPr>
                <w:rFonts w:asciiTheme="minorHAnsi" w:hAnsiTheme="minorHAnsi" w:cstheme="minorHAnsi"/>
                <w:sz w:val="20"/>
                <w:szCs w:val="20"/>
              </w:rPr>
              <w:t xml:space="preserve">на основании </w:t>
            </w:r>
            <w:r w:rsidRPr="009A74AA">
              <w:rPr>
                <w:rFonts w:asciiTheme="minorHAnsi" w:hAnsiTheme="minorHAnsi" w:cstheme="minorHAnsi"/>
                <w:sz w:val="20"/>
                <w:szCs w:val="20"/>
              </w:rPr>
              <w:t>замеров, выполненных исполнителем на месте.</w:t>
            </w:r>
          </w:p>
          <w:p w14:paraId="6A6402F9" w14:textId="77777777" w:rsidR="001E5B72" w:rsidRPr="009A74AA" w:rsidRDefault="001E5B72" w:rsidP="00BF3155">
            <w:pPr>
              <w:rPr>
                <w:rFonts w:asciiTheme="minorHAnsi" w:hAnsiTheme="minorHAnsi" w:cstheme="minorHAnsi"/>
                <w:sz w:val="20"/>
                <w:szCs w:val="20"/>
                <w:u w:val="single"/>
              </w:rPr>
            </w:pPr>
            <w:r>
              <w:rPr>
                <w:rFonts w:asciiTheme="minorHAnsi" w:hAnsiTheme="minorHAnsi" w:cstheme="minorHAnsi"/>
                <w:b/>
                <w:sz w:val="20"/>
                <w:szCs w:val="20"/>
                <w:u w:val="single"/>
              </w:rPr>
              <w:t xml:space="preserve">Необходимо  предусмотреть следующее: </w:t>
            </w:r>
          </w:p>
          <w:p w14:paraId="19D30C29" w14:textId="77777777" w:rsidR="001E5B72" w:rsidRPr="007A39CB" w:rsidRDefault="001E5B72" w:rsidP="001E5B72">
            <w:pPr>
              <w:pStyle w:val="ListParagraph"/>
              <w:numPr>
                <w:ilvl w:val="0"/>
                <w:numId w:val="24"/>
              </w:numPr>
              <w:contextualSpacing/>
              <w:jc w:val="both"/>
              <w:rPr>
                <w:rFonts w:asciiTheme="minorHAnsi" w:hAnsiTheme="minorHAnsi" w:cstheme="minorHAnsi"/>
                <w:sz w:val="20"/>
                <w:szCs w:val="20"/>
                <w:lang w:val="hy-AM"/>
              </w:rPr>
            </w:pPr>
            <w:r w:rsidRPr="007A39CB">
              <w:rPr>
                <w:rFonts w:asciiTheme="minorHAnsi" w:hAnsiTheme="minorHAnsi" w:cstheme="minorHAnsi"/>
                <w:sz w:val="20"/>
                <w:szCs w:val="20"/>
                <w:lang w:val="hy-AM"/>
              </w:rPr>
              <w:t>Замена дверей</w:t>
            </w:r>
          </w:p>
          <w:p w14:paraId="5086447B" w14:textId="77777777" w:rsidR="001E5B72" w:rsidRPr="007A39CB" w:rsidRDefault="001E5B72" w:rsidP="001E5B72">
            <w:pPr>
              <w:pStyle w:val="ListParagraph"/>
              <w:numPr>
                <w:ilvl w:val="0"/>
                <w:numId w:val="24"/>
              </w:numPr>
              <w:contextualSpacing/>
              <w:jc w:val="both"/>
              <w:rPr>
                <w:rFonts w:asciiTheme="minorHAnsi" w:hAnsiTheme="minorHAnsi" w:cstheme="minorHAnsi"/>
                <w:sz w:val="20"/>
                <w:szCs w:val="20"/>
                <w:lang w:val="hy-AM"/>
              </w:rPr>
            </w:pPr>
            <w:r w:rsidRPr="007A39CB">
              <w:rPr>
                <w:rFonts w:asciiTheme="minorHAnsi" w:hAnsiTheme="minorHAnsi" w:cstheme="minorHAnsi"/>
                <w:sz w:val="20"/>
                <w:szCs w:val="20"/>
                <w:lang w:val="hy-AM"/>
              </w:rPr>
              <w:t xml:space="preserve">Замена окон </w:t>
            </w:r>
            <w:r>
              <w:rPr>
                <w:rFonts w:asciiTheme="minorHAnsi" w:hAnsiTheme="minorHAnsi" w:cstheme="minorHAnsi"/>
                <w:sz w:val="20"/>
                <w:szCs w:val="20"/>
              </w:rPr>
              <w:t>(</w:t>
            </w:r>
            <w:r w:rsidRPr="007A39CB">
              <w:rPr>
                <w:rFonts w:asciiTheme="minorHAnsi" w:hAnsiTheme="minorHAnsi" w:cstheme="minorHAnsi"/>
                <w:sz w:val="20"/>
                <w:szCs w:val="20"/>
                <w:lang w:val="hy-AM"/>
              </w:rPr>
              <w:t>при необходимости</w:t>
            </w:r>
            <w:r>
              <w:rPr>
                <w:rFonts w:asciiTheme="minorHAnsi" w:hAnsiTheme="minorHAnsi" w:cstheme="minorHAnsi"/>
                <w:sz w:val="20"/>
                <w:szCs w:val="20"/>
              </w:rPr>
              <w:t>)</w:t>
            </w:r>
          </w:p>
          <w:p w14:paraId="49FDF661" w14:textId="77777777" w:rsidR="001E5B72" w:rsidRPr="007A39CB" w:rsidRDefault="001E5B72" w:rsidP="001E5B72">
            <w:pPr>
              <w:pStyle w:val="ListParagraph"/>
              <w:numPr>
                <w:ilvl w:val="0"/>
                <w:numId w:val="24"/>
              </w:numPr>
              <w:contextualSpacing/>
              <w:jc w:val="both"/>
              <w:rPr>
                <w:rFonts w:asciiTheme="minorHAnsi" w:hAnsiTheme="minorHAnsi" w:cstheme="minorHAnsi"/>
                <w:sz w:val="20"/>
                <w:szCs w:val="20"/>
                <w:lang w:val="hy-AM"/>
              </w:rPr>
            </w:pPr>
            <w:r w:rsidRPr="007A39CB">
              <w:rPr>
                <w:rFonts w:asciiTheme="minorHAnsi" w:hAnsiTheme="minorHAnsi" w:cstheme="minorHAnsi"/>
                <w:sz w:val="20"/>
                <w:szCs w:val="20"/>
                <w:lang w:val="hy-AM"/>
              </w:rPr>
              <w:t>Внутренняя отделка</w:t>
            </w:r>
          </w:p>
          <w:p w14:paraId="2EE1BCF5" w14:textId="77777777" w:rsidR="001E5B72" w:rsidRPr="007A39CB" w:rsidRDefault="001E5B72" w:rsidP="001E5B72">
            <w:pPr>
              <w:pStyle w:val="ListParagraph"/>
              <w:numPr>
                <w:ilvl w:val="0"/>
                <w:numId w:val="24"/>
              </w:numPr>
              <w:contextualSpacing/>
              <w:jc w:val="both"/>
              <w:rPr>
                <w:rFonts w:asciiTheme="minorHAnsi" w:hAnsiTheme="minorHAnsi" w:cstheme="minorHAnsi"/>
                <w:sz w:val="20"/>
                <w:szCs w:val="20"/>
                <w:lang w:val="hy-AM"/>
              </w:rPr>
            </w:pPr>
            <w:r w:rsidRPr="007A39CB">
              <w:rPr>
                <w:rFonts w:asciiTheme="minorHAnsi" w:hAnsiTheme="minorHAnsi" w:cstheme="minorHAnsi"/>
                <w:sz w:val="20"/>
                <w:szCs w:val="20"/>
                <w:lang w:val="hy-AM"/>
              </w:rPr>
              <w:t>Освещение и прокладка линий электроснабжения</w:t>
            </w:r>
          </w:p>
          <w:p w14:paraId="251AD50D" w14:textId="77777777" w:rsidR="001E5B72" w:rsidRPr="007A39CB" w:rsidRDefault="001E5B72" w:rsidP="001E5B72">
            <w:pPr>
              <w:pStyle w:val="ListParagraph"/>
              <w:numPr>
                <w:ilvl w:val="0"/>
                <w:numId w:val="24"/>
              </w:numPr>
              <w:contextualSpacing/>
              <w:jc w:val="both"/>
              <w:rPr>
                <w:rFonts w:asciiTheme="minorHAnsi" w:hAnsiTheme="minorHAnsi" w:cstheme="minorHAnsi"/>
                <w:sz w:val="20"/>
                <w:szCs w:val="20"/>
                <w:lang w:val="hy-AM"/>
              </w:rPr>
            </w:pPr>
            <w:r w:rsidRPr="007A39CB">
              <w:rPr>
                <w:rFonts w:asciiTheme="minorHAnsi" w:hAnsiTheme="minorHAnsi" w:cstheme="minorHAnsi"/>
                <w:sz w:val="20"/>
                <w:szCs w:val="20"/>
                <w:lang w:val="hy-AM"/>
              </w:rPr>
              <w:t>Замена полов</w:t>
            </w:r>
          </w:p>
          <w:p w14:paraId="116C2998" w14:textId="77777777" w:rsidR="001E5B72" w:rsidRPr="007A39CB" w:rsidRDefault="001E5B72" w:rsidP="001E5B72">
            <w:pPr>
              <w:pStyle w:val="ListParagraph"/>
              <w:numPr>
                <w:ilvl w:val="0"/>
                <w:numId w:val="24"/>
              </w:numPr>
              <w:contextualSpacing/>
              <w:jc w:val="both"/>
              <w:rPr>
                <w:rFonts w:asciiTheme="minorHAnsi" w:hAnsiTheme="minorHAnsi" w:cstheme="minorHAnsi"/>
                <w:sz w:val="20"/>
                <w:szCs w:val="20"/>
                <w:lang w:val="hy-AM"/>
              </w:rPr>
            </w:pPr>
            <w:r w:rsidRPr="007A39CB">
              <w:rPr>
                <w:rFonts w:asciiTheme="minorHAnsi" w:hAnsiTheme="minorHAnsi" w:cstheme="minorHAnsi"/>
                <w:sz w:val="20"/>
                <w:szCs w:val="20"/>
                <w:lang w:val="hy-AM"/>
              </w:rPr>
              <w:t>Замена линий отопления и радиаторов</w:t>
            </w:r>
          </w:p>
          <w:p w14:paraId="7D8465D6" w14:textId="77777777" w:rsidR="001E5B72" w:rsidRPr="007A39CB" w:rsidRDefault="001E5B72" w:rsidP="001E5B72">
            <w:pPr>
              <w:pStyle w:val="ListParagraph"/>
              <w:numPr>
                <w:ilvl w:val="0"/>
                <w:numId w:val="24"/>
              </w:numPr>
              <w:contextualSpacing/>
              <w:jc w:val="both"/>
              <w:rPr>
                <w:rFonts w:asciiTheme="minorHAnsi" w:hAnsiTheme="minorHAnsi" w:cstheme="minorHAnsi"/>
                <w:sz w:val="20"/>
                <w:szCs w:val="20"/>
                <w:lang w:val="hy-AM"/>
              </w:rPr>
            </w:pPr>
            <w:r w:rsidRPr="007A39CB">
              <w:rPr>
                <w:rFonts w:asciiTheme="minorHAnsi" w:hAnsiTheme="minorHAnsi" w:cstheme="minorHAnsi"/>
                <w:sz w:val="20"/>
                <w:szCs w:val="20"/>
                <w:lang w:val="hy-AM"/>
              </w:rPr>
              <w:t>Предусмотре</w:t>
            </w:r>
            <w:r w:rsidRPr="007A39CB">
              <w:rPr>
                <w:rFonts w:asciiTheme="minorHAnsi" w:hAnsiTheme="minorHAnsi" w:cstheme="minorHAnsi"/>
                <w:sz w:val="20"/>
                <w:szCs w:val="20"/>
              </w:rPr>
              <w:t>ть</w:t>
            </w:r>
            <w:r>
              <w:rPr>
                <w:rFonts w:asciiTheme="minorHAnsi" w:hAnsiTheme="minorHAnsi" w:cstheme="minorHAnsi"/>
                <w:sz w:val="20"/>
                <w:szCs w:val="20"/>
                <w:lang w:val="hy-AM"/>
              </w:rPr>
              <w:t xml:space="preserve"> полн</w:t>
            </w:r>
            <w:r w:rsidRPr="007A39CB">
              <w:rPr>
                <w:rFonts w:asciiTheme="minorHAnsi" w:hAnsiTheme="minorHAnsi" w:cstheme="minorHAnsi"/>
                <w:sz w:val="20"/>
                <w:szCs w:val="20"/>
              </w:rPr>
              <w:t>ую обстановку (</w:t>
            </w:r>
            <w:r w:rsidRPr="007A39CB">
              <w:rPr>
                <w:rFonts w:asciiTheme="minorHAnsi" w:hAnsiTheme="minorHAnsi" w:cstheme="minorHAnsi"/>
                <w:sz w:val="20"/>
                <w:szCs w:val="20"/>
                <w:lang w:val="hy-AM"/>
              </w:rPr>
              <w:t>шкаф, стул, стол и т. д.</w:t>
            </w:r>
            <w:r w:rsidRPr="007A39CB">
              <w:rPr>
                <w:rFonts w:asciiTheme="minorHAnsi" w:hAnsiTheme="minorHAnsi" w:cstheme="minorHAnsi"/>
                <w:sz w:val="20"/>
                <w:szCs w:val="20"/>
              </w:rPr>
              <w:t>)</w:t>
            </w:r>
          </w:p>
          <w:p w14:paraId="5B43B6BB" w14:textId="77777777" w:rsidR="001E5B72" w:rsidRPr="007A39CB" w:rsidRDefault="001E5B72" w:rsidP="001E5B72">
            <w:pPr>
              <w:pStyle w:val="ListParagraph"/>
              <w:numPr>
                <w:ilvl w:val="0"/>
                <w:numId w:val="24"/>
              </w:numPr>
              <w:contextualSpacing/>
              <w:jc w:val="both"/>
              <w:rPr>
                <w:rFonts w:asciiTheme="minorHAnsi" w:hAnsiTheme="minorHAnsi" w:cstheme="minorHAnsi"/>
                <w:sz w:val="20"/>
                <w:szCs w:val="20"/>
                <w:lang w:val="hy-AM"/>
              </w:rPr>
            </w:pPr>
            <w:r w:rsidRPr="007A39CB">
              <w:rPr>
                <w:rFonts w:asciiTheme="minorHAnsi" w:hAnsiTheme="minorHAnsi" w:cstheme="minorHAnsi"/>
                <w:sz w:val="20"/>
                <w:szCs w:val="20"/>
                <w:lang w:val="hy-AM"/>
              </w:rPr>
              <w:t>Включить в проект работы, которые не включены в техническое задание, однако необходимы для выполнения данных работ.</w:t>
            </w:r>
          </w:p>
          <w:p w14:paraId="4FC604AA" w14:textId="77777777" w:rsidR="001E5B72" w:rsidRPr="007A39CB" w:rsidRDefault="001E5B72" w:rsidP="001E5B72">
            <w:pPr>
              <w:pStyle w:val="ListParagraph"/>
              <w:numPr>
                <w:ilvl w:val="0"/>
                <w:numId w:val="24"/>
              </w:numPr>
              <w:contextualSpacing/>
              <w:jc w:val="both"/>
              <w:rPr>
                <w:rFonts w:asciiTheme="minorHAnsi" w:hAnsiTheme="minorHAnsi" w:cstheme="minorHAnsi"/>
                <w:sz w:val="20"/>
                <w:szCs w:val="20"/>
                <w:lang w:val="hy-AM"/>
              </w:rPr>
            </w:pPr>
            <w:r w:rsidRPr="007A39CB">
              <w:rPr>
                <w:rFonts w:asciiTheme="minorHAnsi" w:hAnsiTheme="minorHAnsi" w:cstheme="minorHAnsi"/>
                <w:sz w:val="20"/>
                <w:szCs w:val="20"/>
                <w:lang w:val="hy-AM"/>
              </w:rPr>
              <w:t xml:space="preserve">В проекте обязательно должны быть указаны </w:t>
            </w:r>
            <w:r w:rsidRPr="007A39CB">
              <w:rPr>
                <w:rFonts w:asciiTheme="minorHAnsi" w:hAnsiTheme="minorHAnsi" w:cstheme="minorHAnsi"/>
                <w:sz w:val="20"/>
                <w:szCs w:val="20"/>
                <w:lang w:val="hy-AM"/>
              </w:rPr>
              <w:lastRenderedPageBreak/>
              <w:t>все необходимые размеры и площади.</w:t>
            </w:r>
          </w:p>
          <w:p w14:paraId="7AADDAB3" w14:textId="77777777" w:rsidR="001E5B72" w:rsidRPr="00874718" w:rsidRDefault="001E5B72" w:rsidP="001E5B72">
            <w:pPr>
              <w:pStyle w:val="ListParagraph"/>
              <w:numPr>
                <w:ilvl w:val="0"/>
                <w:numId w:val="24"/>
              </w:numPr>
              <w:contextualSpacing/>
              <w:jc w:val="both"/>
              <w:rPr>
                <w:rFonts w:asciiTheme="minorHAnsi" w:hAnsiTheme="minorHAnsi" w:cstheme="minorHAnsi"/>
                <w:sz w:val="20"/>
                <w:szCs w:val="20"/>
                <w:lang w:val="hy-AM"/>
              </w:rPr>
            </w:pPr>
            <w:r w:rsidRPr="007A39CB">
              <w:rPr>
                <w:rFonts w:asciiTheme="minorHAnsi" w:hAnsiTheme="minorHAnsi" w:cstheme="minorHAnsi"/>
                <w:sz w:val="20"/>
                <w:szCs w:val="20"/>
              </w:rPr>
              <w:t>К</w:t>
            </w:r>
            <w:r w:rsidRPr="007A39CB">
              <w:rPr>
                <w:rFonts w:asciiTheme="minorHAnsi" w:hAnsiTheme="minorHAnsi" w:cstheme="minorHAnsi"/>
                <w:sz w:val="20"/>
                <w:szCs w:val="20"/>
                <w:lang w:val="hy-AM"/>
              </w:rPr>
              <w:t xml:space="preserve"> проект</w:t>
            </w:r>
            <w:r w:rsidRPr="007A39CB">
              <w:rPr>
                <w:rFonts w:asciiTheme="minorHAnsi" w:hAnsiTheme="minorHAnsi" w:cstheme="minorHAnsi"/>
                <w:sz w:val="20"/>
                <w:szCs w:val="20"/>
              </w:rPr>
              <w:t>у</w:t>
            </w:r>
            <w:r w:rsidRPr="007A39CB">
              <w:rPr>
                <w:rFonts w:asciiTheme="minorHAnsi" w:hAnsiTheme="minorHAnsi" w:cstheme="minorHAnsi"/>
                <w:sz w:val="20"/>
                <w:szCs w:val="20"/>
                <w:lang w:val="hy-AM"/>
              </w:rPr>
              <w:t xml:space="preserve"> должны </w:t>
            </w:r>
            <w:r w:rsidRPr="007A39CB">
              <w:rPr>
                <w:rFonts w:asciiTheme="minorHAnsi" w:hAnsiTheme="minorHAnsi" w:cstheme="minorHAnsi"/>
                <w:sz w:val="20"/>
                <w:szCs w:val="20"/>
              </w:rPr>
              <w:t xml:space="preserve">быть </w:t>
            </w:r>
            <w:r w:rsidRPr="007A39CB">
              <w:rPr>
                <w:rFonts w:asciiTheme="minorHAnsi" w:hAnsiTheme="minorHAnsi" w:cstheme="minorHAnsi"/>
                <w:sz w:val="20"/>
                <w:szCs w:val="20"/>
                <w:lang w:val="hy-AM"/>
              </w:rPr>
              <w:t>при</w:t>
            </w:r>
            <w:r w:rsidRPr="007A39CB">
              <w:rPr>
                <w:rFonts w:asciiTheme="minorHAnsi" w:hAnsiTheme="minorHAnsi" w:cstheme="minorHAnsi"/>
                <w:sz w:val="20"/>
                <w:szCs w:val="20"/>
              </w:rPr>
              <w:t>ложены</w:t>
            </w:r>
            <w:r w:rsidRPr="007A39CB">
              <w:rPr>
                <w:rFonts w:asciiTheme="minorHAnsi" w:hAnsiTheme="minorHAnsi" w:cstheme="minorHAnsi"/>
                <w:sz w:val="20"/>
                <w:szCs w:val="20"/>
                <w:lang w:val="hy-AM"/>
              </w:rPr>
              <w:t xml:space="preserve"> спецификации</w:t>
            </w:r>
            <w:r w:rsidRPr="007A39CB">
              <w:rPr>
                <w:rFonts w:asciiTheme="minorHAnsi" w:hAnsiTheme="minorHAnsi" w:cstheme="minorHAnsi"/>
                <w:sz w:val="20"/>
                <w:szCs w:val="20"/>
              </w:rPr>
              <w:t xml:space="preserve"> на </w:t>
            </w:r>
            <w:r w:rsidRPr="007A39CB">
              <w:rPr>
                <w:rFonts w:asciiTheme="minorHAnsi" w:hAnsiTheme="minorHAnsi" w:cstheme="minorHAnsi"/>
                <w:sz w:val="20"/>
                <w:szCs w:val="20"/>
                <w:lang w:val="hy-AM"/>
              </w:rPr>
              <w:t xml:space="preserve"> все</w:t>
            </w:r>
            <w:r w:rsidRPr="007A39CB">
              <w:rPr>
                <w:rFonts w:asciiTheme="minorHAnsi" w:hAnsiTheme="minorHAnsi" w:cstheme="minorHAnsi"/>
                <w:sz w:val="20"/>
                <w:szCs w:val="20"/>
              </w:rPr>
              <w:t xml:space="preserve"> </w:t>
            </w:r>
            <w:r w:rsidRPr="007A39CB">
              <w:rPr>
                <w:rFonts w:asciiTheme="minorHAnsi" w:hAnsiTheme="minorHAnsi" w:cstheme="minorHAnsi"/>
                <w:sz w:val="20"/>
                <w:szCs w:val="20"/>
                <w:lang w:val="hy-AM"/>
              </w:rPr>
              <w:t xml:space="preserve"> работ</w:t>
            </w:r>
            <w:r w:rsidRPr="007A39CB">
              <w:rPr>
                <w:rFonts w:asciiTheme="minorHAnsi" w:hAnsiTheme="minorHAnsi" w:cstheme="minorHAnsi"/>
                <w:sz w:val="20"/>
                <w:szCs w:val="20"/>
              </w:rPr>
              <w:t>ы</w:t>
            </w:r>
          </w:p>
          <w:p w14:paraId="7AAC0946" w14:textId="77777777" w:rsidR="001E5B72" w:rsidRPr="00874718" w:rsidRDefault="001E5B72" w:rsidP="00BF3155">
            <w:pPr>
              <w:jc w:val="both"/>
              <w:rPr>
                <w:rFonts w:asciiTheme="minorHAnsi" w:hAnsiTheme="minorHAnsi" w:cstheme="minorHAnsi"/>
                <w:sz w:val="20"/>
                <w:szCs w:val="20"/>
                <w:lang w:val="hy-AM"/>
              </w:rPr>
            </w:pPr>
            <w:r w:rsidRPr="007A39CB">
              <w:rPr>
                <w:rFonts w:asciiTheme="minorHAnsi" w:hAnsiTheme="minorHAnsi" w:cstheme="minorHAnsi"/>
                <w:sz w:val="20"/>
                <w:szCs w:val="20"/>
                <w:lang w:val="hy-AM"/>
              </w:rPr>
              <w:t>Проек</w:t>
            </w:r>
            <w:r>
              <w:rPr>
                <w:rFonts w:asciiTheme="minorHAnsi" w:hAnsiTheme="minorHAnsi" w:cstheme="minorHAnsi"/>
                <w:sz w:val="20"/>
                <w:szCs w:val="20"/>
                <w:lang w:val="hy-AM"/>
              </w:rPr>
              <w:t xml:space="preserve">т обязательно должен содержать </w:t>
            </w:r>
            <w:r w:rsidRPr="007A39CB">
              <w:rPr>
                <w:rFonts w:asciiTheme="minorHAnsi" w:hAnsiTheme="minorHAnsi" w:cstheme="minorHAnsi"/>
                <w:sz w:val="20"/>
                <w:szCs w:val="20"/>
              </w:rPr>
              <w:t>П</w:t>
            </w:r>
            <w:r w:rsidRPr="007A39CB">
              <w:rPr>
                <w:rFonts w:asciiTheme="minorHAnsi" w:hAnsiTheme="minorHAnsi" w:cstheme="minorHAnsi"/>
                <w:sz w:val="20"/>
                <w:szCs w:val="20"/>
                <w:lang w:val="hy-AM"/>
              </w:rPr>
              <w:t>ояснительную записку, также должна быть приложена лицензия проектной организации.</w:t>
            </w:r>
          </w:p>
          <w:p w14:paraId="34ECB333" w14:textId="77777777" w:rsidR="001E5B72" w:rsidRPr="007A39CB" w:rsidRDefault="001E5B72" w:rsidP="00BF3155">
            <w:pPr>
              <w:tabs>
                <w:tab w:val="num" w:pos="2880"/>
              </w:tabs>
              <w:jc w:val="both"/>
              <w:rPr>
                <w:rFonts w:asciiTheme="minorHAnsi" w:hAnsiTheme="minorHAnsi" w:cstheme="minorHAnsi"/>
                <w:iCs/>
                <w:sz w:val="20"/>
                <w:szCs w:val="20"/>
              </w:rPr>
            </w:pPr>
            <w:r w:rsidRPr="007A39CB">
              <w:rPr>
                <w:rFonts w:asciiTheme="minorHAnsi" w:hAnsiTheme="minorHAnsi" w:cstheme="minorHAnsi"/>
                <w:iCs/>
                <w:sz w:val="20"/>
                <w:szCs w:val="20"/>
              </w:rPr>
              <w:t>1.  Разработать проекты в соответствии с требованиями действующих в РА норм и правовых актов;</w:t>
            </w:r>
          </w:p>
          <w:p w14:paraId="77A36D3D" w14:textId="77777777" w:rsidR="001E5B72" w:rsidRPr="007A39CB" w:rsidRDefault="001E5B72" w:rsidP="00BF3155">
            <w:pPr>
              <w:tabs>
                <w:tab w:val="num" w:pos="2880"/>
              </w:tabs>
              <w:jc w:val="both"/>
              <w:rPr>
                <w:rFonts w:asciiTheme="minorHAnsi" w:hAnsiTheme="minorHAnsi" w:cstheme="minorHAnsi"/>
                <w:iCs/>
                <w:sz w:val="20"/>
                <w:szCs w:val="20"/>
              </w:rPr>
            </w:pPr>
            <w:r w:rsidRPr="007A39CB">
              <w:rPr>
                <w:rFonts w:asciiTheme="minorHAnsi" w:hAnsiTheme="minorHAnsi" w:cstheme="minorHAnsi"/>
                <w:iCs/>
                <w:sz w:val="20"/>
                <w:szCs w:val="20"/>
              </w:rPr>
              <w:t>2. Максимальный срок устранения недостатков, выявленных в ходе экспертизы, устанавливается в 5 календарных дней;.</w:t>
            </w:r>
          </w:p>
          <w:p w14:paraId="53A2A276" w14:textId="77777777" w:rsidR="001E5B72" w:rsidRPr="007A39CB" w:rsidRDefault="001E5B72" w:rsidP="00BF3155">
            <w:pPr>
              <w:tabs>
                <w:tab w:val="num" w:pos="2880"/>
              </w:tabs>
              <w:jc w:val="both"/>
              <w:rPr>
                <w:rFonts w:asciiTheme="minorHAnsi" w:hAnsiTheme="minorHAnsi" w:cstheme="minorHAnsi"/>
                <w:iCs/>
                <w:sz w:val="20"/>
                <w:szCs w:val="20"/>
              </w:rPr>
            </w:pPr>
            <w:r w:rsidRPr="007A39CB">
              <w:rPr>
                <w:rFonts w:asciiTheme="minorHAnsi" w:hAnsiTheme="minorHAnsi" w:cstheme="minorHAnsi"/>
                <w:iCs/>
                <w:sz w:val="20"/>
                <w:szCs w:val="20"/>
              </w:rPr>
              <w:t>3. Эскизы и сметы представить в 3-х экземплярах;</w:t>
            </w:r>
          </w:p>
          <w:p w14:paraId="213F78E3" w14:textId="77777777" w:rsidR="001E5B72" w:rsidRPr="007A39CB" w:rsidRDefault="001E5B72" w:rsidP="00BF3155">
            <w:pPr>
              <w:tabs>
                <w:tab w:val="num" w:pos="2880"/>
              </w:tabs>
              <w:jc w:val="both"/>
              <w:rPr>
                <w:rFonts w:asciiTheme="minorHAnsi" w:hAnsiTheme="minorHAnsi" w:cstheme="minorHAnsi"/>
                <w:iCs/>
                <w:sz w:val="20"/>
                <w:szCs w:val="20"/>
              </w:rPr>
            </w:pPr>
            <w:r w:rsidRPr="007A39CB">
              <w:rPr>
                <w:rFonts w:asciiTheme="minorHAnsi" w:hAnsiTheme="minorHAnsi" w:cstheme="minorHAnsi"/>
                <w:iCs/>
                <w:sz w:val="20"/>
                <w:szCs w:val="20"/>
              </w:rPr>
              <w:t>4. Смету-ведомость объемов работб представить также на русском языке;</w:t>
            </w:r>
          </w:p>
          <w:p w14:paraId="1B0D6526" w14:textId="77777777" w:rsidR="001E5B72" w:rsidRPr="007A39CB" w:rsidRDefault="001E5B72" w:rsidP="00BF3155">
            <w:pPr>
              <w:tabs>
                <w:tab w:val="num" w:pos="2880"/>
              </w:tabs>
              <w:jc w:val="both"/>
              <w:rPr>
                <w:rFonts w:asciiTheme="minorHAnsi" w:hAnsiTheme="minorHAnsi" w:cstheme="minorHAnsi"/>
                <w:iCs/>
                <w:sz w:val="20"/>
                <w:szCs w:val="20"/>
              </w:rPr>
            </w:pPr>
            <w:r w:rsidRPr="007A39CB">
              <w:rPr>
                <w:rFonts w:asciiTheme="minorHAnsi" w:hAnsiTheme="minorHAnsi" w:cstheme="minorHAnsi"/>
                <w:iCs/>
                <w:sz w:val="20"/>
                <w:szCs w:val="20"/>
              </w:rPr>
              <w:t xml:space="preserve">5. В бумажном и электронном (excel) вариантах представленной сметы объемы и </w:t>
            </w:r>
            <w:r>
              <w:rPr>
                <w:rFonts w:asciiTheme="minorHAnsi" w:hAnsiTheme="minorHAnsi" w:cstheme="minorHAnsi"/>
                <w:iCs/>
                <w:sz w:val="20"/>
                <w:szCs w:val="20"/>
              </w:rPr>
              <w:t>ве</w:t>
            </w:r>
            <w:r w:rsidRPr="007A39CB">
              <w:rPr>
                <w:rFonts w:asciiTheme="minorHAnsi" w:hAnsiTheme="minorHAnsi" w:cstheme="minorHAnsi"/>
                <w:iCs/>
                <w:sz w:val="20"/>
                <w:szCs w:val="20"/>
              </w:rPr>
              <w:t>личины стоимости за единицы должны совпадать (быть отражены в виде сотых долей (например – 0.00) без скрытых цифр)).</w:t>
            </w:r>
          </w:p>
          <w:p w14:paraId="6BEE1D9F" w14:textId="77777777" w:rsidR="001E5B72" w:rsidRPr="007A39CB" w:rsidRDefault="001E5B72" w:rsidP="00BF3155">
            <w:pPr>
              <w:jc w:val="both"/>
              <w:rPr>
                <w:rFonts w:asciiTheme="minorHAnsi" w:hAnsiTheme="minorHAnsi" w:cstheme="minorHAnsi"/>
                <w:sz w:val="20"/>
                <w:szCs w:val="20"/>
              </w:rPr>
            </w:pPr>
            <w:r w:rsidRPr="007A39CB">
              <w:rPr>
                <w:rFonts w:asciiTheme="minorHAnsi" w:hAnsiTheme="minorHAnsi" w:cstheme="minorHAnsi"/>
                <w:sz w:val="20"/>
                <w:szCs w:val="20"/>
              </w:rPr>
              <w:t>6. Смету следует  представить на электронном носителе;</w:t>
            </w:r>
          </w:p>
          <w:p w14:paraId="28F34D28" w14:textId="77777777" w:rsidR="001E5B72" w:rsidRPr="007A39CB" w:rsidRDefault="001E5B72" w:rsidP="00BF3155">
            <w:pPr>
              <w:jc w:val="both"/>
              <w:rPr>
                <w:rFonts w:asciiTheme="minorHAnsi" w:hAnsiTheme="minorHAnsi" w:cstheme="minorHAnsi"/>
                <w:sz w:val="20"/>
                <w:szCs w:val="20"/>
              </w:rPr>
            </w:pPr>
            <w:r w:rsidRPr="007A39CB">
              <w:rPr>
                <w:rFonts w:asciiTheme="minorHAnsi" w:hAnsiTheme="minorHAnsi" w:cstheme="minorHAnsi"/>
                <w:sz w:val="20"/>
                <w:szCs w:val="20"/>
              </w:rPr>
              <w:t>7. Представить качественные трёхмерные изображения помещений (render);</w:t>
            </w:r>
          </w:p>
          <w:p w14:paraId="18E3BCB1" w14:textId="77777777" w:rsidR="001E5B72" w:rsidRPr="007A39CB" w:rsidRDefault="001E5B72" w:rsidP="00BF3155">
            <w:pPr>
              <w:jc w:val="both"/>
              <w:rPr>
                <w:rFonts w:asciiTheme="minorHAnsi" w:hAnsiTheme="minorHAnsi" w:cstheme="minorHAnsi"/>
                <w:sz w:val="20"/>
                <w:szCs w:val="20"/>
              </w:rPr>
            </w:pPr>
            <w:r w:rsidRPr="007A39CB">
              <w:rPr>
                <w:rFonts w:asciiTheme="minorHAnsi" w:hAnsiTheme="minorHAnsi" w:cstheme="minorHAnsi"/>
                <w:sz w:val="20"/>
                <w:szCs w:val="20"/>
              </w:rPr>
              <w:t>8. Оплата работ будет осуществлена после получения положительного заключения экспертизы.</w:t>
            </w:r>
          </w:p>
          <w:p w14:paraId="73CA9EE0" w14:textId="77777777" w:rsidR="001E5B72" w:rsidRPr="007A39CB" w:rsidRDefault="001E5B72" w:rsidP="00BF3155">
            <w:pPr>
              <w:jc w:val="both"/>
              <w:rPr>
                <w:rFonts w:asciiTheme="minorHAnsi" w:hAnsiTheme="minorHAnsi" w:cstheme="minorHAnsi"/>
                <w:sz w:val="20"/>
                <w:szCs w:val="20"/>
              </w:rPr>
            </w:pPr>
            <w:r w:rsidRPr="007A39CB">
              <w:rPr>
                <w:rFonts w:asciiTheme="minorHAnsi" w:hAnsiTheme="minorHAnsi" w:cstheme="minorHAnsi"/>
                <w:sz w:val="20"/>
                <w:szCs w:val="20"/>
              </w:rPr>
              <w:t>Участник должен иметь:</w:t>
            </w:r>
          </w:p>
          <w:p w14:paraId="3F3DE9A4" w14:textId="77777777" w:rsidR="001E5B72" w:rsidRPr="007A39CB" w:rsidRDefault="001E5B72" w:rsidP="00BF3155">
            <w:pPr>
              <w:jc w:val="both"/>
              <w:rPr>
                <w:rFonts w:asciiTheme="minorHAnsi" w:hAnsiTheme="minorHAnsi" w:cstheme="minorHAnsi"/>
                <w:sz w:val="20"/>
                <w:szCs w:val="20"/>
              </w:rPr>
            </w:pPr>
            <w:r w:rsidRPr="007A39CB">
              <w:rPr>
                <w:rFonts w:asciiTheme="minorHAnsi" w:hAnsiTheme="minorHAnsi" w:cstheme="minorHAnsi"/>
                <w:sz w:val="20"/>
                <w:szCs w:val="20"/>
              </w:rPr>
              <w:t>Пакет документов, установленный Приложением № 1 к Решению  Правительства РА за № 2106-Ն от 30.09.2023г. «Об утверждении порядка лицензирования и квалификации в сфере градостроительства» - согласно следующему перечню. При этом необходимо представить копию лицензии и вкладыша к ней:</w:t>
            </w:r>
          </w:p>
          <w:p w14:paraId="45391291" w14:textId="77777777" w:rsidR="001E5B72" w:rsidRPr="007A39CB" w:rsidRDefault="001E5B72" w:rsidP="00BF3155">
            <w:pPr>
              <w:jc w:val="both"/>
              <w:rPr>
                <w:rFonts w:asciiTheme="minorHAnsi" w:hAnsiTheme="minorHAnsi" w:cstheme="minorHAnsi"/>
                <w:sz w:val="20"/>
                <w:szCs w:val="20"/>
              </w:rPr>
            </w:pPr>
            <w:r>
              <w:rPr>
                <w:rFonts w:asciiTheme="minorHAnsi" w:hAnsiTheme="minorHAnsi" w:cstheme="minorHAnsi"/>
                <w:sz w:val="20"/>
                <w:szCs w:val="20"/>
              </w:rPr>
              <w:t>В соста</w:t>
            </w:r>
            <w:r w:rsidRPr="007A39CB">
              <w:rPr>
                <w:rFonts w:asciiTheme="minorHAnsi" w:hAnsiTheme="minorHAnsi" w:cstheme="minorHAnsi"/>
                <w:sz w:val="20"/>
                <w:szCs w:val="20"/>
              </w:rPr>
              <w:t xml:space="preserve">ве градостроительной документации (за исключением конструкторской и архитектурной частей) — лицензия не ниже 3-го класса, код лицензии - 01, тип вкладыша, являющегося неотъемлемой частью лицензии - по номерам: 05, 06. </w:t>
            </w:r>
          </w:p>
        </w:tc>
        <w:tc>
          <w:tcPr>
            <w:tcW w:w="720" w:type="dxa"/>
            <w:vAlign w:val="center"/>
            <w:hideMark/>
          </w:tcPr>
          <w:p w14:paraId="398A2449"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lastRenderedPageBreak/>
              <w:t> </w:t>
            </w:r>
          </w:p>
          <w:p w14:paraId="039ED5AC"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7F77D018"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327713CB"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1D3F1BF4"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192024E1"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013378ED" w14:textId="77777777" w:rsidR="001E5B72" w:rsidRPr="00874718" w:rsidRDefault="001E5B72" w:rsidP="00BF3155">
            <w:pPr>
              <w:rPr>
                <w:rFonts w:asciiTheme="minorHAnsi" w:hAnsiTheme="minorHAnsi" w:cstheme="minorHAnsi"/>
                <w:sz w:val="20"/>
                <w:szCs w:val="20"/>
                <w:lang w:val="hy-AM"/>
              </w:rPr>
            </w:pPr>
          </w:p>
          <w:p w14:paraId="2EB2BD84"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1A1D4B3F"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70DC6A24"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52E0DCC1"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1781A91D"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64417E92" w14:textId="77777777" w:rsidR="001E5B72" w:rsidRPr="00874718" w:rsidRDefault="001E5B72" w:rsidP="00BF3155">
            <w:pPr>
              <w:rPr>
                <w:rFonts w:asciiTheme="minorHAnsi" w:hAnsiTheme="minorHAnsi" w:cstheme="minorHAnsi"/>
                <w:sz w:val="20"/>
                <w:szCs w:val="20"/>
              </w:rPr>
            </w:pPr>
            <w:r>
              <w:rPr>
                <w:rFonts w:asciiTheme="minorHAnsi" w:hAnsiTheme="minorHAnsi" w:cstheme="minorHAnsi"/>
                <w:sz w:val="20"/>
                <w:szCs w:val="20"/>
              </w:rPr>
              <w:t>драм</w:t>
            </w:r>
          </w:p>
          <w:p w14:paraId="3FA19A5B"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35AB5D71"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0A2C7D5D"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67D20CEF"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004716DA"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42445D7F"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53C3A2BC"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1346E71B"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221CC45D"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lastRenderedPageBreak/>
              <w:t> </w:t>
            </w:r>
          </w:p>
          <w:p w14:paraId="44A5D730"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tc>
        <w:tc>
          <w:tcPr>
            <w:tcW w:w="1080" w:type="dxa"/>
            <w:vAlign w:val="center"/>
            <w:hideMark/>
          </w:tcPr>
          <w:p w14:paraId="293D1725" w14:textId="77777777" w:rsidR="001E5B72" w:rsidRPr="00874718" w:rsidRDefault="001E5B72" w:rsidP="00BF3155">
            <w:pPr>
              <w:jc w:val="center"/>
              <w:rPr>
                <w:rFonts w:asciiTheme="minorHAnsi" w:hAnsiTheme="minorHAnsi" w:cstheme="minorHAnsi"/>
                <w:sz w:val="20"/>
                <w:szCs w:val="20"/>
                <w:lang w:val="hy-AM"/>
              </w:rPr>
            </w:pPr>
          </w:p>
          <w:p w14:paraId="27AD9D97"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1 100 000</w:t>
            </w:r>
          </w:p>
        </w:tc>
        <w:tc>
          <w:tcPr>
            <w:tcW w:w="1170" w:type="dxa"/>
            <w:vAlign w:val="center"/>
            <w:hideMark/>
          </w:tcPr>
          <w:p w14:paraId="4A8377B5" w14:textId="77777777" w:rsidR="001E5B72" w:rsidRPr="00874718" w:rsidRDefault="001E5B72" w:rsidP="00BF3155">
            <w:pPr>
              <w:jc w:val="center"/>
              <w:rPr>
                <w:rFonts w:asciiTheme="minorHAnsi" w:hAnsiTheme="minorHAnsi" w:cstheme="minorHAnsi"/>
                <w:sz w:val="20"/>
                <w:szCs w:val="20"/>
                <w:lang w:val="hy-AM"/>
              </w:rPr>
            </w:pPr>
          </w:p>
          <w:p w14:paraId="30942A08"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xml:space="preserve">1 </w:t>
            </w:r>
            <w:r>
              <w:rPr>
                <w:rFonts w:asciiTheme="minorHAnsi" w:hAnsiTheme="minorHAnsi" w:cstheme="minorHAnsi"/>
                <w:sz w:val="20"/>
                <w:szCs w:val="20"/>
                <w:lang w:val="hy-AM"/>
              </w:rPr>
              <w:t>1</w:t>
            </w:r>
            <w:r w:rsidRPr="00874718">
              <w:rPr>
                <w:rFonts w:asciiTheme="minorHAnsi" w:hAnsiTheme="minorHAnsi" w:cstheme="minorHAnsi"/>
                <w:sz w:val="20"/>
                <w:szCs w:val="20"/>
                <w:lang w:val="hy-AM"/>
              </w:rPr>
              <w:t>00 000</w:t>
            </w:r>
          </w:p>
        </w:tc>
        <w:tc>
          <w:tcPr>
            <w:tcW w:w="967" w:type="dxa"/>
            <w:vAlign w:val="center"/>
            <w:hideMark/>
          </w:tcPr>
          <w:p w14:paraId="3F1D2F20"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5DA5BDA2"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3A68D5FB"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62E5C7C3"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242D6BEB" w14:textId="77777777" w:rsidR="001E5B72" w:rsidRPr="00874718" w:rsidRDefault="001E5B72" w:rsidP="00BF3155">
            <w:pPr>
              <w:jc w:val="center"/>
              <w:rPr>
                <w:rFonts w:asciiTheme="minorHAnsi" w:hAnsiTheme="minorHAnsi" w:cstheme="minorHAnsi"/>
                <w:sz w:val="20"/>
                <w:szCs w:val="20"/>
                <w:lang w:val="hy-AM"/>
              </w:rPr>
            </w:pPr>
          </w:p>
          <w:p w14:paraId="7D91D54F" w14:textId="77777777" w:rsidR="001E5B72" w:rsidRPr="00874718" w:rsidRDefault="001E5B72" w:rsidP="00BF3155">
            <w:pPr>
              <w:jc w:val="center"/>
              <w:rPr>
                <w:rFonts w:asciiTheme="minorHAnsi" w:hAnsiTheme="minorHAnsi" w:cstheme="minorHAnsi"/>
                <w:sz w:val="20"/>
                <w:szCs w:val="20"/>
                <w:lang w:val="hy-AM"/>
              </w:rPr>
            </w:pPr>
          </w:p>
          <w:p w14:paraId="5EB127B7"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4D4D8699"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323183BC"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1</w:t>
            </w:r>
          </w:p>
          <w:p w14:paraId="30978935"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40777BCA"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42D4BD70"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76744F58"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6714E51E"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27A69D5F"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3DF00773" w14:textId="77777777" w:rsidR="001E5B72" w:rsidRPr="00874718" w:rsidRDefault="001E5B72" w:rsidP="00BF3155">
            <w:pPr>
              <w:jc w:val="cente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tc>
        <w:tc>
          <w:tcPr>
            <w:tcW w:w="2543" w:type="dxa"/>
            <w:vAlign w:val="center"/>
            <w:hideMark/>
          </w:tcPr>
          <w:p w14:paraId="3C5A9A9F" w14:textId="77777777" w:rsidR="001E5B72" w:rsidRPr="00874718" w:rsidRDefault="001E5B72" w:rsidP="00BF3155">
            <w:pPr>
              <w:jc w:val="center"/>
              <w:rPr>
                <w:rFonts w:asciiTheme="minorHAnsi" w:hAnsiTheme="minorHAnsi" w:cstheme="minorHAnsi"/>
                <w:sz w:val="20"/>
                <w:szCs w:val="20"/>
              </w:rPr>
            </w:pPr>
            <w:r>
              <w:rPr>
                <w:rFonts w:asciiTheme="minorHAnsi" w:hAnsiTheme="minorHAnsi" w:cstheme="minorHAnsi"/>
                <w:b/>
                <w:sz w:val="20"/>
                <w:szCs w:val="20"/>
              </w:rPr>
              <w:t>г. Ереван</w:t>
            </w:r>
          </w:p>
          <w:p w14:paraId="7AEAA96A" w14:textId="77777777" w:rsidR="001E5B72" w:rsidRPr="00874718" w:rsidRDefault="001E5B72" w:rsidP="001E5B72">
            <w:pPr>
              <w:pStyle w:val="ListParagraph"/>
              <w:numPr>
                <w:ilvl w:val="0"/>
                <w:numId w:val="25"/>
              </w:numPr>
              <w:tabs>
                <w:tab w:val="left" w:pos="391"/>
              </w:tabs>
              <w:ind w:left="0" w:firstLine="0"/>
              <w:contextualSpacing/>
              <w:jc w:val="both"/>
              <w:rPr>
                <w:rFonts w:asciiTheme="minorHAnsi" w:hAnsiTheme="minorHAnsi" w:cstheme="minorHAnsi"/>
                <w:iCs/>
                <w:sz w:val="20"/>
                <w:szCs w:val="20"/>
                <w:lang w:val="hy-AM"/>
              </w:rPr>
            </w:pPr>
            <w:r w:rsidRPr="00EC77FB">
              <w:rPr>
                <w:rFonts w:asciiTheme="minorHAnsi" w:hAnsiTheme="minorHAnsi" w:cstheme="minorHAnsi"/>
                <w:iCs/>
                <w:sz w:val="20"/>
                <w:szCs w:val="20"/>
              </w:rPr>
              <w:t>Ул. А. Саргсяна</w:t>
            </w:r>
            <w:r>
              <w:rPr>
                <w:rFonts w:asciiTheme="minorHAnsi" w:hAnsiTheme="minorHAnsi" w:cstheme="minorHAnsi"/>
                <w:iCs/>
                <w:sz w:val="20"/>
                <w:szCs w:val="20"/>
              </w:rPr>
              <w:t>,</w:t>
            </w:r>
            <w:r w:rsidRPr="00EC77FB">
              <w:rPr>
                <w:rFonts w:asciiTheme="minorHAnsi" w:hAnsiTheme="minorHAnsi" w:cstheme="minorHAnsi"/>
                <w:iCs/>
                <w:sz w:val="20"/>
                <w:szCs w:val="20"/>
              </w:rPr>
              <w:t xml:space="preserve"> д</w:t>
            </w:r>
            <w:r>
              <w:rPr>
                <w:rFonts w:asciiTheme="minorHAnsi" w:hAnsiTheme="minorHAnsi" w:cstheme="minorHAnsi"/>
                <w:iCs/>
                <w:sz w:val="20"/>
                <w:szCs w:val="20"/>
              </w:rPr>
              <w:t>ом</w:t>
            </w:r>
            <w:r w:rsidRPr="00874718">
              <w:rPr>
                <w:rFonts w:asciiTheme="minorHAnsi" w:hAnsiTheme="minorHAnsi" w:cstheme="minorHAnsi"/>
                <w:iCs/>
                <w:sz w:val="20"/>
                <w:szCs w:val="20"/>
                <w:lang w:val="hy-AM"/>
              </w:rPr>
              <w:t xml:space="preserve"> 5 </w:t>
            </w:r>
            <w:r>
              <w:rPr>
                <w:rFonts w:asciiTheme="minorHAnsi" w:hAnsiTheme="minorHAnsi" w:cstheme="minorHAnsi"/>
                <w:iCs/>
                <w:sz w:val="20"/>
                <w:szCs w:val="20"/>
              </w:rPr>
              <w:t xml:space="preserve"> </w:t>
            </w:r>
          </w:p>
          <w:p w14:paraId="177237AE" w14:textId="77777777" w:rsidR="001E5B72" w:rsidRPr="00874718" w:rsidRDefault="001E5B72" w:rsidP="001E5B72">
            <w:pPr>
              <w:pStyle w:val="ListParagraph"/>
              <w:numPr>
                <w:ilvl w:val="0"/>
                <w:numId w:val="25"/>
              </w:numPr>
              <w:tabs>
                <w:tab w:val="left" w:pos="391"/>
              </w:tabs>
              <w:ind w:left="0" w:firstLine="0"/>
              <w:contextualSpacing/>
              <w:jc w:val="both"/>
              <w:rPr>
                <w:rFonts w:asciiTheme="minorHAnsi" w:hAnsiTheme="minorHAnsi" w:cstheme="minorHAnsi"/>
                <w:iCs/>
                <w:sz w:val="20"/>
                <w:szCs w:val="20"/>
                <w:lang w:val="hy-AM"/>
              </w:rPr>
            </w:pPr>
            <w:r w:rsidRPr="00EC77FB">
              <w:rPr>
                <w:rFonts w:asciiTheme="minorHAnsi" w:hAnsiTheme="minorHAnsi" w:cstheme="minorHAnsi"/>
                <w:iCs/>
                <w:sz w:val="20"/>
                <w:szCs w:val="20"/>
              </w:rPr>
              <w:t>Ул. Н. Заряна, дом</w:t>
            </w:r>
            <w:r w:rsidRPr="00874718">
              <w:rPr>
                <w:rFonts w:asciiTheme="minorHAnsi" w:hAnsiTheme="minorHAnsi" w:cstheme="minorHAnsi"/>
                <w:iCs/>
                <w:sz w:val="20"/>
                <w:szCs w:val="20"/>
                <w:lang w:val="hy-AM"/>
              </w:rPr>
              <w:t xml:space="preserve"> 27</w:t>
            </w:r>
            <w:r>
              <w:rPr>
                <w:rFonts w:asciiTheme="minorHAnsi" w:hAnsiTheme="minorHAnsi" w:cstheme="minorHAnsi"/>
                <w:iCs/>
                <w:sz w:val="20"/>
                <w:szCs w:val="20"/>
              </w:rPr>
              <w:t xml:space="preserve"> </w:t>
            </w:r>
            <w:r w:rsidRPr="00874718">
              <w:rPr>
                <w:rFonts w:asciiTheme="minorHAnsi" w:hAnsiTheme="minorHAnsi" w:cstheme="minorHAnsi"/>
                <w:iCs/>
                <w:sz w:val="20"/>
                <w:szCs w:val="20"/>
                <w:lang w:val="hy-AM"/>
              </w:rPr>
              <w:t xml:space="preserve"> </w:t>
            </w:r>
          </w:p>
          <w:p w14:paraId="13CEBE8B" w14:textId="77777777" w:rsidR="001E5B72" w:rsidRPr="00874718" w:rsidRDefault="001E5B72" w:rsidP="001E5B72">
            <w:pPr>
              <w:pStyle w:val="ListParagraph"/>
              <w:numPr>
                <w:ilvl w:val="0"/>
                <w:numId w:val="25"/>
              </w:numPr>
              <w:tabs>
                <w:tab w:val="left" w:pos="391"/>
              </w:tabs>
              <w:ind w:left="0" w:firstLine="0"/>
              <w:contextualSpacing/>
              <w:jc w:val="both"/>
              <w:rPr>
                <w:rFonts w:asciiTheme="minorHAnsi" w:hAnsiTheme="minorHAnsi" w:cstheme="minorHAnsi"/>
                <w:iCs/>
                <w:sz w:val="20"/>
                <w:szCs w:val="20"/>
                <w:lang w:val="hy-AM"/>
              </w:rPr>
            </w:pPr>
            <w:r>
              <w:rPr>
                <w:rFonts w:asciiTheme="minorHAnsi" w:hAnsiTheme="minorHAnsi" w:cstheme="minorHAnsi"/>
                <w:iCs/>
                <w:sz w:val="20"/>
                <w:szCs w:val="20"/>
              </w:rPr>
              <w:t>Ул. Давти, дом</w:t>
            </w:r>
            <w:r w:rsidRPr="00874718">
              <w:rPr>
                <w:rFonts w:asciiTheme="minorHAnsi" w:hAnsiTheme="minorHAnsi" w:cstheme="minorHAnsi"/>
                <w:iCs/>
                <w:sz w:val="20"/>
                <w:szCs w:val="20"/>
                <w:lang w:val="hy-AM"/>
              </w:rPr>
              <w:t xml:space="preserve"> 87</w:t>
            </w:r>
            <w:r>
              <w:rPr>
                <w:rFonts w:asciiTheme="minorHAnsi" w:hAnsiTheme="minorHAnsi" w:cstheme="minorHAnsi"/>
                <w:iCs/>
                <w:sz w:val="20"/>
                <w:szCs w:val="20"/>
              </w:rPr>
              <w:t xml:space="preserve"> </w:t>
            </w:r>
          </w:p>
          <w:p w14:paraId="7D70940A" w14:textId="77777777" w:rsidR="001E5B72" w:rsidRPr="00874718" w:rsidRDefault="001E5B72" w:rsidP="001E5B72">
            <w:pPr>
              <w:pStyle w:val="ListParagraph"/>
              <w:numPr>
                <w:ilvl w:val="0"/>
                <w:numId w:val="25"/>
              </w:numPr>
              <w:tabs>
                <w:tab w:val="left" w:pos="391"/>
              </w:tabs>
              <w:ind w:left="0" w:firstLine="0"/>
              <w:contextualSpacing/>
              <w:jc w:val="both"/>
              <w:rPr>
                <w:rFonts w:asciiTheme="minorHAnsi" w:hAnsiTheme="minorHAnsi" w:cstheme="minorHAnsi"/>
                <w:iCs/>
                <w:sz w:val="20"/>
                <w:szCs w:val="20"/>
                <w:lang w:val="hy-AM"/>
              </w:rPr>
            </w:pPr>
            <w:r>
              <w:rPr>
                <w:rFonts w:asciiTheme="minorHAnsi" w:hAnsiTheme="minorHAnsi" w:cstheme="minorHAnsi"/>
                <w:iCs/>
                <w:sz w:val="20"/>
                <w:szCs w:val="20"/>
              </w:rPr>
              <w:t xml:space="preserve">Ул. Теряна, дом  </w:t>
            </w:r>
            <w:r w:rsidRPr="00874718">
              <w:rPr>
                <w:rFonts w:asciiTheme="minorHAnsi" w:hAnsiTheme="minorHAnsi" w:cstheme="minorHAnsi"/>
                <w:iCs/>
                <w:sz w:val="20"/>
                <w:szCs w:val="20"/>
                <w:lang w:val="hy-AM"/>
              </w:rPr>
              <w:t>44</w:t>
            </w:r>
            <w:r>
              <w:rPr>
                <w:rFonts w:asciiTheme="minorHAnsi" w:hAnsiTheme="minorHAnsi" w:cstheme="minorHAnsi"/>
                <w:iCs/>
                <w:sz w:val="20"/>
                <w:szCs w:val="20"/>
              </w:rPr>
              <w:t xml:space="preserve"> </w:t>
            </w:r>
          </w:p>
          <w:p w14:paraId="62EC30A7" w14:textId="77777777" w:rsidR="001E5B72" w:rsidRPr="00874718" w:rsidRDefault="001E5B72" w:rsidP="001E5B72">
            <w:pPr>
              <w:pStyle w:val="ListParagraph"/>
              <w:numPr>
                <w:ilvl w:val="0"/>
                <w:numId w:val="25"/>
              </w:numPr>
              <w:tabs>
                <w:tab w:val="left" w:pos="391"/>
              </w:tabs>
              <w:ind w:left="0" w:firstLine="0"/>
              <w:contextualSpacing/>
              <w:jc w:val="both"/>
              <w:rPr>
                <w:rFonts w:asciiTheme="minorHAnsi" w:hAnsiTheme="minorHAnsi" w:cstheme="minorHAnsi"/>
                <w:iCs/>
                <w:sz w:val="20"/>
                <w:szCs w:val="20"/>
                <w:lang w:val="hy-AM"/>
              </w:rPr>
            </w:pPr>
            <w:r>
              <w:rPr>
                <w:rFonts w:asciiTheme="minorHAnsi" w:hAnsiTheme="minorHAnsi" w:cstheme="minorHAnsi"/>
                <w:iCs/>
                <w:sz w:val="20"/>
                <w:szCs w:val="20"/>
              </w:rPr>
              <w:t>Ул. Себастии, дом</w:t>
            </w:r>
            <w:r w:rsidRPr="00874718">
              <w:rPr>
                <w:rFonts w:asciiTheme="minorHAnsi" w:hAnsiTheme="minorHAnsi" w:cstheme="minorHAnsi"/>
                <w:iCs/>
                <w:sz w:val="20"/>
                <w:szCs w:val="20"/>
                <w:lang w:val="hy-AM"/>
              </w:rPr>
              <w:t xml:space="preserve"> 32</w:t>
            </w:r>
            <w:r>
              <w:rPr>
                <w:rFonts w:asciiTheme="minorHAnsi" w:hAnsiTheme="minorHAnsi" w:cstheme="minorHAnsi"/>
                <w:iCs/>
                <w:sz w:val="20"/>
                <w:szCs w:val="20"/>
              </w:rPr>
              <w:t xml:space="preserve"> </w:t>
            </w:r>
          </w:p>
          <w:p w14:paraId="1A135B99" w14:textId="77777777" w:rsidR="001E5B72" w:rsidRPr="00874718" w:rsidRDefault="001E5B72" w:rsidP="001E5B72">
            <w:pPr>
              <w:pStyle w:val="ListParagraph"/>
              <w:numPr>
                <w:ilvl w:val="0"/>
                <w:numId w:val="25"/>
              </w:numPr>
              <w:tabs>
                <w:tab w:val="left" w:pos="391"/>
              </w:tabs>
              <w:ind w:left="0" w:firstLine="0"/>
              <w:contextualSpacing/>
              <w:jc w:val="both"/>
              <w:rPr>
                <w:rFonts w:asciiTheme="minorHAnsi" w:hAnsiTheme="minorHAnsi" w:cstheme="minorHAnsi"/>
                <w:iCs/>
                <w:sz w:val="20"/>
                <w:szCs w:val="20"/>
                <w:lang w:val="hy-AM"/>
              </w:rPr>
            </w:pPr>
            <w:r>
              <w:rPr>
                <w:rFonts w:asciiTheme="minorHAnsi" w:hAnsiTheme="minorHAnsi" w:cstheme="minorHAnsi"/>
                <w:iCs/>
                <w:sz w:val="20"/>
                <w:szCs w:val="20"/>
              </w:rPr>
              <w:t xml:space="preserve">Пр. Гая, дом </w:t>
            </w:r>
            <w:r w:rsidRPr="00874718">
              <w:rPr>
                <w:rFonts w:asciiTheme="minorHAnsi" w:hAnsiTheme="minorHAnsi" w:cstheme="minorHAnsi"/>
                <w:iCs/>
                <w:sz w:val="20"/>
                <w:szCs w:val="20"/>
                <w:lang w:val="hy-AM"/>
              </w:rPr>
              <w:t xml:space="preserve"> 19</w:t>
            </w:r>
            <w:r>
              <w:rPr>
                <w:rFonts w:asciiTheme="minorHAnsi" w:hAnsiTheme="minorHAnsi" w:cstheme="minorHAnsi"/>
                <w:iCs/>
                <w:sz w:val="20"/>
                <w:szCs w:val="20"/>
              </w:rPr>
              <w:t xml:space="preserve">  </w:t>
            </w:r>
          </w:p>
          <w:p w14:paraId="73ADC9C1" w14:textId="77777777" w:rsidR="001E5B72" w:rsidRPr="00874718" w:rsidRDefault="001E5B72" w:rsidP="001E5B72">
            <w:pPr>
              <w:pStyle w:val="ListParagraph"/>
              <w:numPr>
                <w:ilvl w:val="0"/>
                <w:numId w:val="25"/>
              </w:numPr>
              <w:tabs>
                <w:tab w:val="left" w:pos="391"/>
              </w:tabs>
              <w:ind w:left="0" w:firstLine="0"/>
              <w:contextualSpacing/>
              <w:jc w:val="both"/>
              <w:rPr>
                <w:rFonts w:asciiTheme="minorHAnsi" w:hAnsiTheme="minorHAnsi" w:cstheme="minorHAnsi"/>
                <w:iCs/>
                <w:sz w:val="20"/>
                <w:szCs w:val="20"/>
                <w:lang w:val="hy-AM"/>
              </w:rPr>
            </w:pPr>
            <w:r w:rsidRPr="00EC77FB">
              <w:rPr>
                <w:rFonts w:asciiTheme="minorHAnsi" w:hAnsiTheme="minorHAnsi" w:cstheme="minorHAnsi"/>
                <w:iCs/>
                <w:sz w:val="20"/>
                <w:szCs w:val="20"/>
              </w:rPr>
              <w:t>Ул. Г. Нжде, дом</w:t>
            </w:r>
            <w:r w:rsidRPr="00874718">
              <w:rPr>
                <w:rFonts w:asciiTheme="minorHAnsi" w:hAnsiTheme="minorHAnsi" w:cstheme="minorHAnsi"/>
                <w:iCs/>
                <w:sz w:val="20"/>
                <w:szCs w:val="20"/>
                <w:lang w:val="hy-AM"/>
              </w:rPr>
              <w:t xml:space="preserve"> 26</w:t>
            </w:r>
            <w:r>
              <w:rPr>
                <w:rFonts w:asciiTheme="minorHAnsi" w:hAnsiTheme="minorHAnsi" w:cstheme="minorHAnsi"/>
                <w:iCs/>
                <w:sz w:val="20"/>
                <w:szCs w:val="20"/>
              </w:rPr>
              <w:t xml:space="preserve"> </w:t>
            </w:r>
          </w:p>
          <w:p w14:paraId="6D21F4C3" w14:textId="77777777" w:rsidR="001E5B72" w:rsidRPr="00874718" w:rsidRDefault="001E5B72" w:rsidP="001E5B72">
            <w:pPr>
              <w:pStyle w:val="ListParagraph"/>
              <w:numPr>
                <w:ilvl w:val="0"/>
                <w:numId w:val="25"/>
              </w:numPr>
              <w:tabs>
                <w:tab w:val="left" w:pos="391"/>
              </w:tabs>
              <w:ind w:left="0" w:firstLine="0"/>
              <w:contextualSpacing/>
              <w:jc w:val="both"/>
              <w:rPr>
                <w:rFonts w:asciiTheme="minorHAnsi" w:hAnsiTheme="minorHAnsi" w:cstheme="minorHAnsi"/>
                <w:iCs/>
                <w:sz w:val="20"/>
                <w:szCs w:val="20"/>
                <w:lang w:val="hy-AM"/>
              </w:rPr>
            </w:pPr>
            <w:r w:rsidRPr="00EC77FB">
              <w:rPr>
                <w:rFonts w:asciiTheme="minorHAnsi" w:hAnsiTheme="minorHAnsi" w:cstheme="minorHAnsi"/>
                <w:iCs/>
                <w:sz w:val="20"/>
                <w:szCs w:val="20"/>
              </w:rPr>
              <w:t>Ул. Д. Анахта, дом</w:t>
            </w:r>
            <w:r w:rsidRPr="00874718">
              <w:rPr>
                <w:rFonts w:asciiTheme="minorHAnsi" w:hAnsiTheme="minorHAnsi" w:cstheme="minorHAnsi"/>
                <w:iCs/>
                <w:sz w:val="20"/>
                <w:szCs w:val="20"/>
                <w:lang w:val="hy-AM"/>
              </w:rPr>
              <w:t xml:space="preserve"> 11</w:t>
            </w:r>
            <w:r>
              <w:rPr>
                <w:rFonts w:asciiTheme="minorHAnsi" w:hAnsiTheme="minorHAnsi" w:cstheme="minorHAnsi"/>
                <w:iCs/>
                <w:sz w:val="20"/>
                <w:szCs w:val="20"/>
              </w:rPr>
              <w:t xml:space="preserve"> </w:t>
            </w:r>
          </w:p>
          <w:p w14:paraId="4AB7BC39" w14:textId="77777777" w:rsidR="001E5B72" w:rsidRPr="00874718" w:rsidRDefault="001E5B72" w:rsidP="00BF3155">
            <w:pPr>
              <w:jc w:val="center"/>
              <w:rPr>
                <w:rFonts w:asciiTheme="minorHAnsi" w:hAnsiTheme="minorHAnsi" w:cstheme="minorHAnsi"/>
                <w:sz w:val="20"/>
                <w:szCs w:val="20"/>
                <w:lang w:val="hy-AM"/>
              </w:rPr>
            </w:pPr>
          </w:p>
        </w:tc>
        <w:tc>
          <w:tcPr>
            <w:tcW w:w="1486" w:type="dxa"/>
            <w:vAlign w:val="center"/>
            <w:hideMark/>
          </w:tcPr>
          <w:p w14:paraId="05BCB964"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3420ED46"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6E3B55E4" w14:textId="77777777" w:rsidR="001E5B72" w:rsidRPr="00874718" w:rsidRDefault="001E5B72" w:rsidP="00BF3155">
            <w:pPr>
              <w:rPr>
                <w:rFonts w:asciiTheme="minorHAnsi" w:hAnsiTheme="minorHAnsi" w:cstheme="minorHAnsi"/>
                <w:sz w:val="20"/>
                <w:szCs w:val="20"/>
                <w:lang w:val="hy-AM"/>
              </w:rPr>
            </w:pPr>
          </w:p>
          <w:p w14:paraId="755B0642"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400C0AB0" w14:textId="77777777" w:rsidR="001E5B72" w:rsidRPr="00EC77FB" w:rsidRDefault="001E5B72" w:rsidP="00BF3155">
            <w:pPr>
              <w:rPr>
                <w:rFonts w:asciiTheme="minorHAnsi" w:hAnsiTheme="minorHAnsi" w:cstheme="minorHAnsi"/>
                <w:sz w:val="20"/>
                <w:szCs w:val="20"/>
              </w:rPr>
            </w:pPr>
            <w:r w:rsidRPr="00EC77FB">
              <w:rPr>
                <w:rFonts w:asciiTheme="minorHAnsi" w:hAnsiTheme="minorHAnsi" w:cstheme="minorHAnsi"/>
                <w:sz w:val="20"/>
                <w:szCs w:val="20"/>
              </w:rPr>
              <w:t>С даты вступления Договора в силу и до 50-го календарного дня включительно</w:t>
            </w:r>
          </w:p>
          <w:p w14:paraId="2902CD64"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6B8E4BCB"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4CFE9C1D"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5EB7D7A1"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4DD82630"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783DCC16"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75CB6139"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165DC404"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26358E1E"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p w14:paraId="6F99E55E"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lastRenderedPageBreak/>
              <w:t> </w:t>
            </w:r>
          </w:p>
          <w:p w14:paraId="7E014A7F" w14:textId="77777777" w:rsidR="001E5B72" w:rsidRPr="00874718" w:rsidRDefault="001E5B72" w:rsidP="00BF3155">
            <w:pPr>
              <w:rPr>
                <w:rFonts w:asciiTheme="minorHAnsi" w:hAnsiTheme="minorHAnsi" w:cstheme="minorHAnsi"/>
                <w:sz w:val="20"/>
                <w:szCs w:val="20"/>
                <w:lang w:val="hy-AM"/>
              </w:rPr>
            </w:pPr>
            <w:r w:rsidRPr="00874718">
              <w:rPr>
                <w:rFonts w:asciiTheme="minorHAnsi" w:hAnsiTheme="minorHAnsi" w:cstheme="minorHAnsi"/>
                <w:sz w:val="20"/>
                <w:szCs w:val="20"/>
                <w:lang w:val="hy-AM"/>
              </w:rPr>
              <w:t> </w:t>
            </w:r>
          </w:p>
        </w:tc>
      </w:tr>
    </w:tbl>
    <w:p w14:paraId="5C1A74FE" w14:textId="77777777" w:rsidR="006561C6" w:rsidRPr="00BA11E5" w:rsidRDefault="006561C6" w:rsidP="00BA11E5">
      <w:pPr>
        <w:jc w:val="center"/>
        <w:rPr>
          <w:rFonts w:ascii="GHEA Grapalat" w:hAnsi="GHEA Grapalat"/>
          <w:b/>
          <w:bCs/>
          <w:color w:val="FFFFFF" w:themeColor="background1"/>
          <w:sz w:val="12"/>
          <w:szCs w:val="12"/>
          <w:u w:val="single"/>
          <w:shd w:val="clear" w:color="auto" w:fill="FFFFFF"/>
        </w:rPr>
      </w:pPr>
      <w:bookmarkStart w:id="21" w:name="_GoBack"/>
      <w:bookmarkEnd w:id="21"/>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421C9E0D" w14:textId="0F61384E" w:rsidR="00BB28C8" w:rsidRPr="00176F8A" w:rsidRDefault="00BB28C8" w:rsidP="00176F8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742A8E">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42A42800" w:rsidR="0037337D" w:rsidRPr="00BA11E5" w:rsidRDefault="00831C4A" w:rsidP="0037337D">
            <w:pPr>
              <w:jc w:val="center"/>
              <w:rPr>
                <w:rFonts w:ascii="GHEA Grapalat" w:hAnsi="GHEA Grapalat" w:cs="Calibri"/>
                <w:sz w:val="18"/>
                <w:szCs w:val="18"/>
              </w:rPr>
            </w:pPr>
            <w:r>
              <w:rPr>
                <w:rFonts w:ascii="GHEA Grapalat" w:hAnsi="GHEA Grapalat" w:cs="Calibri"/>
                <w:sz w:val="18"/>
                <w:szCs w:val="18"/>
              </w:rPr>
              <w:t>71241200/192</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6504240B" w:rsidR="0037337D" w:rsidRPr="00176F8A" w:rsidRDefault="00831C4A" w:rsidP="0037337D">
            <w:pPr>
              <w:pStyle w:val="BodyTextIndent2"/>
              <w:widowControl w:val="0"/>
              <w:spacing w:after="120" w:line="240" w:lineRule="auto"/>
              <w:ind w:firstLine="0"/>
              <w:jc w:val="center"/>
              <w:rPr>
                <w:rFonts w:ascii="GHEA Grapalat" w:hAnsi="GHEA Grapalat"/>
                <w:sz w:val="16"/>
                <w:szCs w:val="16"/>
              </w:rPr>
            </w:pPr>
            <w:r w:rsidRPr="00831C4A">
              <w:rPr>
                <w:rFonts w:ascii="GHEA Grapalat" w:hAnsi="GHEA Grapalat"/>
                <w:sz w:val="16"/>
                <w:szCs w:val="16"/>
                <w:lang w:eastAsia="en-AU"/>
              </w:rPr>
              <w:t>Консультационные работы по подготовке сметной документации на ремонт и меблировку помещений в административных районах Еревана.</w:t>
            </w:r>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2201ED6A" w:rsidR="0037337D" w:rsidRPr="00D25446" w:rsidRDefault="0037337D" w:rsidP="0037337D">
            <w:pPr>
              <w:widowControl w:val="0"/>
              <w:spacing w:after="120"/>
              <w:ind w:left="-43"/>
              <w:jc w:val="center"/>
              <w:rPr>
                <w:rFonts w:ascii="GHEA Grapalat" w:hAnsi="GHEA Grapalat" w:cs="Arial"/>
                <w:sz w:val="16"/>
                <w:szCs w:val="16"/>
              </w:rPr>
            </w:pPr>
          </w:p>
        </w:tc>
        <w:tc>
          <w:tcPr>
            <w:tcW w:w="567" w:type="dxa"/>
          </w:tcPr>
          <w:p w14:paraId="7E8B24E4" w14:textId="4768A75F" w:rsidR="0037337D" w:rsidRPr="00831C4A" w:rsidRDefault="0037337D" w:rsidP="0037337D">
            <w:pPr>
              <w:widowControl w:val="0"/>
              <w:spacing w:after="120"/>
              <w:ind w:left="-43"/>
              <w:jc w:val="center"/>
              <w:rPr>
                <w:rFonts w:ascii="GHEA Grapalat" w:hAnsi="GHEA Grapalat"/>
                <w:sz w:val="16"/>
                <w:szCs w:val="16"/>
                <w:lang w:val="hy-AM"/>
              </w:rPr>
            </w:pPr>
          </w:p>
        </w:tc>
        <w:tc>
          <w:tcPr>
            <w:tcW w:w="567" w:type="dxa"/>
          </w:tcPr>
          <w:p w14:paraId="3B132A20" w14:textId="3E4A6745" w:rsidR="0037337D" w:rsidRPr="00C20ADB" w:rsidRDefault="0037337D" w:rsidP="0037337D">
            <w:pPr>
              <w:widowControl w:val="0"/>
              <w:spacing w:after="120"/>
              <w:ind w:left="-43"/>
              <w:jc w:val="center"/>
              <w:rPr>
                <w:rFonts w:ascii="GHEA Grapalat" w:hAnsi="GHEA Grapalat"/>
                <w:sz w:val="16"/>
                <w:szCs w:val="16"/>
              </w:rPr>
            </w:pPr>
          </w:p>
        </w:tc>
        <w:tc>
          <w:tcPr>
            <w:tcW w:w="576" w:type="dxa"/>
          </w:tcPr>
          <w:p w14:paraId="6943EBA8" w14:textId="4C3A6A3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0E763" w14:textId="77777777" w:rsidR="001C401C" w:rsidRDefault="001C401C">
      <w:r>
        <w:separator/>
      </w:r>
    </w:p>
  </w:endnote>
  <w:endnote w:type="continuationSeparator" w:id="0">
    <w:p w14:paraId="5F64DE92" w14:textId="77777777" w:rsidR="001C401C" w:rsidRDefault="001C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E23D6" w:rsidRPr="003E450C" w:rsidRDefault="008E23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E5B72">
          <w:rPr>
            <w:rFonts w:ascii="GHEA Grapalat" w:hAnsi="GHEA Grapalat"/>
            <w:noProof/>
            <w:sz w:val="24"/>
            <w:szCs w:val="24"/>
          </w:rPr>
          <w:t>79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8B49D" w14:textId="77777777" w:rsidR="001C401C" w:rsidRDefault="001C401C">
      <w:r>
        <w:separator/>
      </w:r>
    </w:p>
  </w:footnote>
  <w:footnote w:type="continuationSeparator" w:id="0">
    <w:p w14:paraId="1FF94949" w14:textId="77777777" w:rsidR="001C401C" w:rsidRDefault="001C401C">
      <w:r>
        <w:continuationSeparator/>
      </w:r>
    </w:p>
  </w:footnote>
  <w:footnote w:id="1">
    <w:p w14:paraId="2F622B90" w14:textId="77777777" w:rsidR="008E23D6" w:rsidRPr="002B32C3" w:rsidRDefault="008E23D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E23D6" w:rsidRPr="00CD6B60" w:rsidRDefault="008E23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E23D6" w:rsidRPr="00CD6B60" w:rsidRDefault="008E23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E23D6" w:rsidRPr="00810F23" w:rsidRDefault="008E23D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E23D6" w:rsidRPr="00564DB5" w:rsidRDefault="008E23D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E23D6" w:rsidRPr="00511966" w:rsidRDefault="008E23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E23D6" w:rsidRPr="008E4439" w:rsidRDefault="008E23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E23D6" w:rsidRPr="000811C1" w:rsidRDefault="008E23D6" w:rsidP="0027573B">
      <w:pPr>
        <w:pStyle w:val="FootnoteText"/>
        <w:rPr>
          <w:rFonts w:ascii="Sylfaen" w:hAnsi="Sylfaen"/>
          <w:sz w:val="18"/>
          <w:szCs w:val="18"/>
        </w:rPr>
      </w:pPr>
    </w:p>
  </w:footnote>
  <w:footnote w:id="6">
    <w:p w14:paraId="0AE2A78E" w14:textId="77777777" w:rsidR="008E23D6" w:rsidRPr="00A31673" w:rsidRDefault="008E23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E23D6" w:rsidRPr="00810F23" w:rsidRDefault="008E23D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E23D6" w:rsidRPr="005F2C25" w:rsidRDefault="008E23D6">
      <w:pPr>
        <w:pStyle w:val="FootnoteText"/>
        <w:rPr>
          <w:rFonts w:ascii="Times New Roman" w:hAnsi="Times New Roman"/>
        </w:rPr>
      </w:pPr>
    </w:p>
  </w:footnote>
  <w:footnote w:id="8">
    <w:p w14:paraId="38FF2A80" w14:textId="77777777" w:rsidR="008E23D6" w:rsidRDefault="008E23D6" w:rsidP="006B3E56">
      <w:pPr>
        <w:jc w:val="both"/>
      </w:pPr>
    </w:p>
    <w:p w14:paraId="300E3450" w14:textId="77777777" w:rsidR="008E23D6" w:rsidRPr="00A006D6" w:rsidRDefault="008E23D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E23D6" w:rsidRPr="00AE62BA" w:rsidRDefault="008E23D6" w:rsidP="006B3E56">
      <w:pPr>
        <w:pStyle w:val="FootnoteText"/>
        <w:rPr>
          <w:rFonts w:asciiTheme="minorHAnsi" w:hAnsiTheme="minorHAnsi"/>
          <w:i/>
        </w:rPr>
      </w:pPr>
    </w:p>
  </w:footnote>
  <w:footnote w:id="9">
    <w:p w14:paraId="1D90AA3E" w14:textId="77777777" w:rsidR="008E23D6" w:rsidRPr="00A25D1B" w:rsidRDefault="008E23D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E23D6" w:rsidRPr="00DC619D" w:rsidRDefault="008E23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E23D6" w:rsidRPr="00D3436F" w:rsidRDefault="008E23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E23D6" w:rsidRPr="00D3436F" w:rsidRDefault="008E23D6">
      <w:pPr>
        <w:pStyle w:val="FootnoteText"/>
        <w:rPr>
          <w:lang w:val="es-ES"/>
        </w:rPr>
      </w:pPr>
    </w:p>
  </w:footnote>
  <w:footnote w:id="12">
    <w:p w14:paraId="3B89F2BB" w14:textId="77777777" w:rsidR="008E23D6" w:rsidRPr="00217344" w:rsidRDefault="008E23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8E23D6" w:rsidRPr="008842CE" w:rsidRDefault="008E23D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8E23D6" w:rsidRPr="008842CE" w:rsidRDefault="008E23D6" w:rsidP="00484E39">
      <w:pPr>
        <w:pStyle w:val="FootnoteText"/>
        <w:jc w:val="both"/>
        <w:rPr>
          <w:rFonts w:ascii="GHEA Grapalat" w:hAnsi="GHEA Grapalat"/>
        </w:rPr>
      </w:pPr>
    </w:p>
  </w:footnote>
  <w:footnote w:id="14">
    <w:p w14:paraId="3D153D79" w14:textId="77777777" w:rsidR="008E23D6" w:rsidRPr="008842CE" w:rsidRDefault="008E23D6" w:rsidP="00484E39">
      <w:pPr>
        <w:pStyle w:val="FootnoteText"/>
        <w:jc w:val="both"/>
      </w:pPr>
    </w:p>
  </w:footnote>
  <w:footnote w:id="15">
    <w:p w14:paraId="72E415F5" w14:textId="77777777" w:rsidR="008E23D6" w:rsidRPr="00124BE9" w:rsidRDefault="008E23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8E23D6" w:rsidRDefault="008E23D6"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E23D6" w:rsidRPr="00EB336B" w:rsidRDefault="008E23D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E23D6" w:rsidRPr="000C5CC1" w:rsidRDefault="008E23D6" w:rsidP="00FE3DC2">
      <w:pPr>
        <w:widowControl w:val="0"/>
        <w:spacing w:after="160"/>
        <w:jc w:val="both"/>
        <w:rPr>
          <w:lang w:val="hy-AM"/>
        </w:rPr>
      </w:pPr>
    </w:p>
  </w:footnote>
  <w:footnote w:id="17">
    <w:p w14:paraId="367DDA2F" w14:textId="77777777" w:rsidR="008E23D6" w:rsidRPr="00AA52B7" w:rsidRDefault="008E23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E23D6" w:rsidRPr="00552088" w:rsidRDefault="008E23D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E23D6" w:rsidRPr="00124BE9" w:rsidRDefault="008E23D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8E23D6" w:rsidRPr="00124BE9" w:rsidRDefault="008E23D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8E23D6" w:rsidRPr="00124BE9" w:rsidRDefault="008E23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8E23D6" w:rsidRPr="00124BE9" w:rsidRDefault="008E23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8E23D6" w:rsidRPr="00680C8D" w:rsidRDefault="008E23D6" w:rsidP="007A34A7">
      <w:pPr>
        <w:pStyle w:val="FootnoteText"/>
        <w:widowControl w:val="0"/>
        <w:jc w:val="both"/>
        <w:rPr>
          <w:rFonts w:asciiTheme="minorHAnsi" w:hAnsiTheme="minorHAnsi"/>
          <w:lang w:val="hy-AM"/>
        </w:rPr>
      </w:pPr>
    </w:p>
  </w:footnote>
  <w:footnote w:id="22">
    <w:p w14:paraId="515C2404"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108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0626C3D"/>
    <w:multiLevelType w:val="hybridMultilevel"/>
    <w:tmpl w:val="46024E0E"/>
    <w:lvl w:ilvl="0" w:tplc="E7820B16">
      <w:start w:val="1"/>
      <w:numFmt w:val="decimal"/>
      <w:lvlText w:val="%1."/>
      <w:lvlJc w:val="left"/>
      <w:pPr>
        <w:ind w:left="342" w:hanging="360"/>
      </w:pPr>
      <w:rPr>
        <w:rFonts w:asciiTheme="minorHAnsi" w:hAnsiTheme="minorHAnsi" w:cstheme="minorHAnsi" w:hint="default"/>
        <w:sz w:val="22"/>
        <w:szCs w:val="22"/>
      </w:rPr>
    </w:lvl>
    <w:lvl w:ilvl="1" w:tplc="042B0019" w:tentative="1">
      <w:start w:val="1"/>
      <w:numFmt w:val="lowerLetter"/>
      <w:lvlText w:val="%2."/>
      <w:lvlJc w:val="left"/>
      <w:pPr>
        <w:ind w:left="1062" w:hanging="360"/>
      </w:pPr>
    </w:lvl>
    <w:lvl w:ilvl="2" w:tplc="042B001B" w:tentative="1">
      <w:start w:val="1"/>
      <w:numFmt w:val="lowerRoman"/>
      <w:lvlText w:val="%3."/>
      <w:lvlJc w:val="right"/>
      <w:pPr>
        <w:ind w:left="1782" w:hanging="180"/>
      </w:pPr>
    </w:lvl>
    <w:lvl w:ilvl="3" w:tplc="042B000F" w:tentative="1">
      <w:start w:val="1"/>
      <w:numFmt w:val="decimal"/>
      <w:lvlText w:val="%4."/>
      <w:lvlJc w:val="left"/>
      <w:pPr>
        <w:ind w:left="2502" w:hanging="360"/>
      </w:pPr>
    </w:lvl>
    <w:lvl w:ilvl="4" w:tplc="042B0019" w:tentative="1">
      <w:start w:val="1"/>
      <w:numFmt w:val="lowerLetter"/>
      <w:lvlText w:val="%5."/>
      <w:lvlJc w:val="left"/>
      <w:pPr>
        <w:ind w:left="3222" w:hanging="360"/>
      </w:pPr>
    </w:lvl>
    <w:lvl w:ilvl="5" w:tplc="042B001B" w:tentative="1">
      <w:start w:val="1"/>
      <w:numFmt w:val="lowerRoman"/>
      <w:lvlText w:val="%6."/>
      <w:lvlJc w:val="right"/>
      <w:pPr>
        <w:ind w:left="3942" w:hanging="180"/>
      </w:pPr>
    </w:lvl>
    <w:lvl w:ilvl="6" w:tplc="042B000F" w:tentative="1">
      <w:start w:val="1"/>
      <w:numFmt w:val="decimal"/>
      <w:lvlText w:val="%7."/>
      <w:lvlJc w:val="left"/>
      <w:pPr>
        <w:ind w:left="4662" w:hanging="360"/>
      </w:pPr>
    </w:lvl>
    <w:lvl w:ilvl="7" w:tplc="042B0019" w:tentative="1">
      <w:start w:val="1"/>
      <w:numFmt w:val="lowerLetter"/>
      <w:lvlText w:val="%8."/>
      <w:lvlJc w:val="left"/>
      <w:pPr>
        <w:ind w:left="5382" w:hanging="360"/>
      </w:pPr>
    </w:lvl>
    <w:lvl w:ilvl="8" w:tplc="042B001B" w:tentative="1">
      <w:start w:val="1"/>
      <w:numFmt w:val="lowerRoman"/>
      <w:lvlText w:val="%9."/>
      <w:lvlJc w:val="right"/>
      <w:pPr>
        <w:ind w:left="6102" w:hanging="180"/>
      </w:pPr>
    </w:lvl>
  </w:abstractNum>
  <w:abstractNum w:abstractNumId="13">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4C220A50"/>
    <w:multiLevelType w:val="hybridMultilevel"/>
    <w:tmpl w:val="ABCC2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3">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5"/>
  </w:num>
  <w:num w:numId="3">
    <w:abstractNumId w:val="4"/>
  </w:num>
  <w:num w:numId="4">
    <w:abstractNumId w:val="0"/>
  </w:num>
  <w:num w:numId="5">
    <w:abstractNumId w:val="7"/>
  </w:num>
  <w:num w:numId="6">
    <w:abstractNumId w:val="19"/>
  </w:num>
  <w:num w:numId="7">
    <w:abstractNumId w:val="17"/>
  </w:num>
  <w:num w:numId="8">
    <w:abstractNumId w:val="11"/>
  </w:num>
  <w:num w:numId="9">
    <w:abstractNumId w:val="3"/>
  </w:num>
  <w:num w:numId="10">
    <w:abstractNumId w:val="2"/>
  </w:num>
  <w:num w:numId="11">
    <w:abstractNumId w:val="8"/>
  </w:num>
  <w:num w:numId="12">
    <w:abstractNumId w:val="24"/>
  </w:num>
  <w:num w:numId="13">
    <w:abstractNumId w:val="13"/>
  </w:num>
  <w:num w:numId="14">
    <w:abstractNumId w:val="21"/>
  </w:num>
  <w:num w:numId="15">
    <w:abstractNumId w:val="1"/>
  </w:num>
  <w:num w:numId="16">
    <w:abstractNumId w:val="20"/>
  </w:num>
  <w:num w:numId="17">
    <w:abstractNumId w:val="6"/>
  </w:num>
  <w:num w:numId="18">
    <w:abstractNumId w:val="23"/>
  </w:num>
  <w:num w:numId="19">
    <w:abstractNumId w:val="22"/>
  </w:num>
  <w:num w:numId="20">
    <w:abstractNumId w:val="14"/>
  </w:num>
  <w:num w:numId="21">
    <w:abstractNumId w:val="16"/>
  </w:num>
  <w:num w:numId="22">
    <w:abstractNumId w:val="18"/>
  </w:num>
  <w:num w:numId="23">
    <w:abstractNumId w:val="12"/>
  </w:num>
  <w:num w:numId="24">
    <w:abstractNumId w:val="9"/>
  </w:num>
  <w:num w:numId="25">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1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5B72"/>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CD4"/>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5B"/>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8E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4A"/>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5FE"/>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583"/>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ECE"/>
    <w:rsid w:val="00F61196"/>
    <w:rsid w:val="00F614DD"/>
    <w:rsid w:val="00F615F1"/>
    <w:rsid w:val="00F61898"/>
    <w:rsid w:val="00F61A9D"/>
    <w:rsid w:val="00F61D7A"/>
    <w:rsid w:val="00F62714"/>
    <w:rsid w:val="00F631CB"/>
    <w:rsid w:val="00F63223"/>
    <w:rsid w:val="00F63464"/>
    <w:rsid w:val="00F63BBB"/>
    <w:rsid w:val="00F63DD4"/>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table" w:customStyle="1" w:styleId="TableGrid2">
    <w:name w:val="Table Grid2"/>
    <w:basedOn w:val="TableNormal"/>
    <w:next w:val="TableGrid"/>
    <w:uiPriority w:val="39"/>
    <w:rsid w:val="007768EF"/>
    <w:rPr>
      <w:rFonts w:asciiTheme="minorHAnsi" w:eastAsiaTheme="minorHAnsi" w:hAnsiTheme="minorHAnsi" w:cstheme="minorBidi"/>
      <w:sz w:val="22"/>
      <w:szCs w:val="22"/>
      <w:lang w:val="en-US"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C277C-306D-480C-9CF8-02877255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5226</TotalTime>
  <Pages>1</Pages>
  <Words>20222</Words>
  <Characters>115266</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2440</cp:revision>
  <cp:lastPrinted>2018-02-16T07:12:00Z</cp:lastPrinted>
  <dcterms:created xsi:type="dcterms:W3CDTF">2019-10-28T07:04:00Z</dcterms:created>
  <dcterms:modified xsi:type="dcterms:W3CDTF">2026-08-20T12:22:00Z</dcterms:modified>
</cp:coreProperties>
</file>